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B8" w:rsidRDefault="009E5CB8" w:rsidP="009E5CB8">
      <w:pPr>
        <w:spacing w:after="0" w:line="240" w:lineRule="auto"/>
        <w:ind w:left="560" w:firstLine="5812"/>
        <w:rPr>
          <w:rFonts w:ascii="Times New Roman" w:hAnsi="Times New Roman" w:cs="Times New Roman"/>
          <w:sz w:val="24"/>
          <w:szCs w:val="24"/>
        </w:rPr>
      </w:pPr>
      <w:r w:rsidRPr="00E70DDF">
        <w:rPr>
          <w:rFonts w:ascii="Times New Roman" w:hAnsi="Times New Roman" w:cs="Times New Roman"/>
          <w:sz w:val="24"/>
          <w:szCs w:val="24"/>
        </w:rPr>
        <w:t>Додаток 1</w:t>
      </w:r>
      <w:r>
        <w:rPr>
          <w:rFonts w:ascii="Times New Roman" w:hAnsi="Times New Roman" w:cs="Times New Roman"/>
          <w:sz w:val="24"/>
          <w:szCs w:val="24"/>
        </w:rPr>
        <w:t>3</w:t>
      </w:r>
    </w:p>
    <w:p w:rsidR="009E5CB8" w:rsidRDefault="009E5CB8" w:rsidP="009E5CB8">
      <w:pPr>
        <w:spacing w:after="0" w:line="240" w:lineRule="auto"/>
        <w:ind w:left="560" w:firstLine="5812"/>
        <w:rPr>
          <w:rFonts w:ascii="Times New Roman" w:hAnsi="Times New Roman" w:cs="Times New Roman"/>
          <w:sz w:val="24"/>
          <w:szCs w:val="24"/>
        </w:rPr>
      </w:pPr>
      <w:r w:rsidRPr="00E70DDF">
        <w:rPr>
          <w:rFonts w:ascii="Times New Roman" w:hAnsi="Times New Roman" w:cs="Times New Roman"/>
          <w:sz w:val="24"/>
          <w:szCs w:val="24"/>
        </w:rPr>
        <w:t>до рішення</w:t>
      </w:r>
      <w:r>
        <w:rPr>
          <w:rFonts w:ascii="Times New Roman" w:hAnsi="Times New Roman" w:cs="Times New Roman"/>
          <w:sz w:val="24"/>
          <w:szCs w:val="24"/>
        </w:rPr>
        <w:t xml:space="preserve"> міської ради</w:t>
      </w:r>
    </w:p>
    <w:p w:rsidR="009E5CB8" w:rsidRDefault="009E5CB8" w:rsidP="009E5CB8">
      <w:pPr>
        <w:spacing w:after="0" w:line="240" w:lineRule="auto"/>
        <w:ind w:left="560" w:firstLine="5812"/>
        <w:rPr>
          <w:rFonts w:ascii="Times New Roman" w:hAnsi="Times New Roman" w:cs="Times New Roman"/>
          <w:sz w:val="24"/>
          <w:szCs w:val="24"/>
        </w:rPr>
      </w:pPr>
      <w:r w:rsidRPr="00E70DDF">
        <w:rPr>
          <w:rFonts w:ascii="Times New Roman" w:hAnsi="Times New Roman" w:cs="Times New Roman"/>
          <w:sz w:val="24"/>
          <w:szCs w:val="24"/>
        </w:rPr>
        <w:t>від «</w:t>
      </w:r>
      <w:r>
        <w:rPr>
          <w:rFonts w:ascii="Times New Roman" w:hAnsi="Times New Roman" w:cs="Times New Roman"/>
          <w:sz w:val="24"/>
          <w:szCs w:val="24"/>
        </w:rPr>
        <w:t>30</w:t>
      </w:r>
      <w:r>
        <w:rPr>
          <w:rFonts w:ascii="Times New Roman" w:hAnsi="Times New Roman" w:cs="Times New Roman"/>
          <w:sz w:val="24"/>
          <w:szCs w:val="24"/>
          <w:lang w:val="ru-RU"/>
        </w:rPr>
        <w:t>» 08.</w:t>
      </w:r>
      <w:r w:rsidRPr="00E70DDF">
        <w:rPr>
          <w:rFonts w:ascii="Times New Roman" w:hAnsi="Times New Roman" w:cs="Times New Roman"/>
          <w:sz w:val="24"/>
          <w:szCs w:val="24"/>
        </w:rPr>
        <w:t>2018 року</w:t>
      </w:r>
    </w:p>
    <w:p w:rsidR="009E5CB8" w:rsidRPr="00E70DDF" w:rsidRDefault="009E5CB8" w:rsidP="009E5CB8">
      <w:pPr>
        <w:spacing w:after="0" w:line="240" w:lineRule="auto"/>
        <w:ind w:left="560" w:firstLine="5812"/>
        <w:rPr>
          <w:rFonts w:ascii="Times New Roman" w:hAnsi="Times New Roman" w:cs="Times New Roman"/>
          <w:sz w:val="24"/>
          <w:szCs w:val="24"/>
        </w:rPr>
      </w:pPr>
      <w:r w:rsidRPr="00E70DDF">
        <w:rPr>
          <w:rFonts w:ascii="Times New Roman" w:hAnsi="Times New Roman" w:cs="Times New Roman"/>
          <w:sz w:val="24"/>
          <w:szCs w:val="24"/>
        </w:rPr>
        <w:t xml:space="preserve">№ </w:t>
      </w:r>
      <w:r w:rsidRPr="001D6DA9">
        <w:rPr>
          <w:rFonts w:ascii="Times New Roman" w:hAnsi="Times New Roman" w:cs="Times New Roman"/>
          <w:sz w:val="24"/>
          <w:szCs w:val="24"/>
        </w:rPr>
        <w:t>257</w:t>
      </w:r>
      <w:r>
        <w:rPr>
          <w:rFonts w:ascii="Times New Roman" w:hAnsi="Times New Roman" w:cs="Times New Roman"/>
          <w:sz w:val="24"/>
          <w:szCs w:val="24"/>
        </w:rPr>
        <w:t>1</w:t>
      </w:r>
      <w:r w:rsidRPr="001D6DA9">
        <w:rPr>
          <w:rFonts w:ascii="Times New Roman" w:hAnsi="Times New Roman" w:cs="Times New Roman"/>
          <w:sz w:val="24"/>
          <w:szCs w:val="24"/>
        </w:rPr>
        <w:t>-55-VII</w:t>
      </w:r>
    </w:p>
    <w:p w:rsidR="009E5CB8" w:rsidRPr="00E70DDF" w:rsidRDefault="009E5CB8" w:rsidP="009E5CB8">
      <w:pPr>
        <w:spacing w:after="0"/>
        <w:ind w:left="1620" w:right="1435"/>
        <w:jc w:val="center"/>
        <w:rPr>
          <w:rFonts w:ascii="Times New Roman" w:hAnsi="Times New Roman" w:cs="Times New Roman"/>
          <w:b/>
          <w:sz w:val="24"/>
          <w:szCs w:val="24"/>
        </w:rPr>
      </w:pPr>
      <w:r w:rsidRPr="00E70DDF">
        <w:rPr>
          <w:rFonts w:ascii="Times New Roman" w:hAnsi="Times New Roman" w:cs="Times New Roman"/>
          <w:b/>
          <w:sz w:val="24"/>
          <w:szCs w:val="24"/>
        </w:rPr>
        <w:t>ПОЛОЖЕННЯ</w:t>
      </w:r>
    </w:p>
    <w:p w:rsidR="009E5CB8" w:rsidRPr="00E70DDF" w:rsidRDefault="009E5CB8" w:rsidP="009E5CB8">
      <w:pPr>
        <w:spacing w:after="0"/>
        <w:ind w:left="1440" w:right="1435"/>
        <w:jc w:val="center"/>
        <w:rPr>
          <w:rFonts w:ascii="Times New Roman" w:hAnsi="Times New Roman" w:cs="Times New Roman"/>
          <w:b/>
          <w:sz w:val="24"/>
          <w:szCs w:val="24"/>
        </w:rPr>
      </w:pPr>
      <w:r w:rsidRPr="00E70DDF">
        <w:rPr>
          <w:rFonts w:ascii="Times New Roman" w:hAnsi="Times New Roman" w:cs="Times New Roman"/>
          <w:b/>
          <w:sz w:val="24"/>
          <w:szCs w:val="24"/>
        </w:rPr>
        <w:t>про управління адміністративних послуг</w:t>
      </w:r>
    </w:p>
    <w:p w:rsidR="009E5CB8" w:rsidRPr="00E70DDF" w:rsidRDefault="009E5CB8" w:rsidP="009E5CB8">
      <w:pPr>
        <w:spacing w:after="0"/>
        <w:ind w:left="1440" w:right="1435"/>
        <w:jc w:val="center"/>
        <w:rPr>
          <w:rFonts w:ascii="Times New Roman" w:hAnsi="Times New Roman" w:cs="Times New Roman"/>
          <w:b/>
          <w:sz w:val="24"/>
          <w:szCs w:val="24"/>
        </w:rPr>
      </w:pPr>
      <w:r w:rsidRPr="00E70DDF">
        <w:rPr>
          <w:rFonts w:ascii="Times New Roman" w:hAnsi="Times New Roman" w:cs="Times New Roman"/>
          <w:b/>
          <w:sz w:val="24"/>
          <w:szCs w:val="24"/>
        </w:rPr>
        <w:t>Білоцерківської міської ради</w:t>
      </w:r>
    </w:p>
    <w:p w:rsidR="009E5CB8" w:rsidRPr="00E70DDF" w:rsidRDefault="009E5CB8" w:rsidP="009E5CB8">
      <w:pPr>
        <w:jc w:val="both"/>
        <w:rPr>
          <w:rFonts w:ascii="Times New Roman" w:hAnsi="Times New Roman" w:cs="Times New Roman"/>
          <w:sz w:val="24"/>
          <w:szCs w:val="24"/>
        </w:rPr>
      </w:pPr>
    </w:p>
    <w:p w:rsidR="009E5CB8" w:rsidRPr="00E70DDF" w:rsidRDefault="009E5CB8" w:rsidP="009E5CB8">
      <w:pPr>
        <w:pStyle w:val="a4"/>
        <w:jc w:val="both"/>
        <w:rPr>
          <w:rFonts w:ascii="Times New Roman" w:hAnsi="Times New Roman"/>
          <w:sz w:val="24"/>
          <w:szCs w:val="24"/>
          <w:u w:val="single"/>
          <w:lang w:val="uk-UA"/>
        </w:rPr>
      </w:pPr>
      <w:r w:rsidRPr="00E70DDF">
        <w:rPr>
          <w:rFonts w:ascii="Times New Roman" w:hAnsi="Times New Roman"/>
          <w:sz w:val="24"/>
          <w:szCs w:val="24"/>
          <w:u w:val="single"/>
          <w:lang w:val="uk-UA"/>
        </w:rPr>
        <w:t>1.ЗАГАЛЬ</w:t>
      </w:r>
      <w:r w:rsidRPr="00E70DDF">
        <w:rPr>
          <w:rFonts w:ascii="Times New Roman" w:hAnsi="Times New Roman"/>
          <w:sz w:val="24"/>
          <w:szCs w:val="24"/>
          <w:u w:val="single"/>
        </w:rPr>
        <w:t>HI</w:t>
      </w:r>
      <w:r w:rsidRPr="00E70DDF">
        <w:rPr>
          <w:rFonts w:ascii="Times New Roman" w:hAnsi="Times New Roman"/>
          <w:sz w:val="24"/>
          <w:szCs w:val="24"/>
          <w:u w:val="single"/>
          <w:lang w:val="uk-UA"/>
        </w:rPr>
        <w:t xml:space="preserve"> ПОЛОЖЕННЯ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1.1. Управління адміністративних послуг Білоцерківської міської ради (далі - Управління), є  самостійним структурним </w:t>
      </w:r>
      <w:proofErr w:type="spellStart"/>
      <w:r w:rsidRPr="00E70DDF">
        <w:rPr>
          <w:rFonts w:ascii="Times New Roman" w:hAnsi="Times New Roman" w:cs="Times New Roman"/>
          <w:sz w:val="24"/>
          <w:szCs w:val="24"/>
        </w:rPr>
        <w:t>пiдроздiлом</w:t>
      </w:r>
      <w:proofErr w:type="spellEnd"/>
      <w:r w:rsidRPr="00E70DDF">
        <w:rPr>
          <w:rFonts w:ascii="Times New Roman" w:hAnsi="Times New Roman" w:cs="Times New Roman"/>
          <w:sz w:val="24"/>
          <w:szCs w:val="24"/>
        </w:rPr>
        <w:t xml:space="preserve"> </w:t>
      </w:r>
      <w:proofErr w:type="spellStart"/>
      <w:r w:rsidRPr="00E70DDF">
        <w:rPr>
          <w:rFonts w:ascii="Times New Roman" w:hAnsi="Times New Roman" w:cs="Times New Roman"/>
          <w:sz w:val="24"/>
          <w:szCs w:val="24"/>
        </w:rPr>
        <w:t>мiської</w:t>
      </w:r>
      <w:proofErr w:type="spellEnd"/>
      <w:r w:rsidRPr="00E70DDF">
        <w:rPr>
          <w:rFonts w:ascii="Times New Roman" w:hAnsi="Times New Roman" w:cs="Times New Roman"/>
          <w:sz w:val="24"/>
          <w:szCs w:val="24"/>
        </w:rPr>
        <w:t xml:space="preserve"> ради i утворюється її рішенням з метою здійснення матеріально-технічного та організаційного забезпечення діяльності Центру надання адміністративних послуг при Білоцерківській міській раді. </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1.2. Управління підпорядковується міському голові  та є підзвітним і підконтрольним міській раді.</w:t>
      </w:r>
    </w:p>
    <w:p w:rsidR="009E5CB8" w:rsidRPr="00E70DDF" w:rsidRDefault="009E5CB8" w:rsidP="009E5CB8">
      <w:pPr>
        <w:pStyle w:val="a4"/>
        <w:jc w:val="both"/>
        <w:rPr>
          <w:rFonts w:ascii="Times New Roman" w:hAnsi="Times New Roman"/>
          <w:sz w:val="24"/>
          <w:szCs w:val="24"/>
          <w:lang w:val="uk-UA"/>
        </w:rPr>
      </w:pPr>
      <w:r w:rsidRPr="00E70DDF">
        <w:rPr>
          <w:rFonts w:ascii="Times New Roman" w:hAnsi="Times New Roman"/>
          <w:sz w:val="24"/>
          <w:szCs w:val="24"/>
          <w:lang w:val="uk-UA"/>
        </w:rPr>
        <w:t>1.3. У своїй д</w:t>
      </w:r>
      <w:proofErr w:type="spellStart"/>
      <w:r w:rsidRPr="00E70DDF">
        <w:rPr>
          <w:rFonts w:ascii="Times New Roman" w:hAnsi="Times New Roman"/>
          <w:sz w:val="24"/>
          <w:szCs w:val="24"/>
        </w:rPr>
        <w:t>i</w:t>
      </w:r>
      <w:r w:rsidRPr="00E70DDF">
        <w:rPr>
          <w:rFonts w:ascii="Times New Roman" w:hAnsi="Times New Roman"/>
          <w:sz w:val="24"/>
          <w:szCs w:val="24"/>
          <w:lang w:val="uk-UA"/>
        </w:rPr>
        <w:t>яльност</w:t>
      </w:r>
      <w:r w:rsidRPr="00E70DDF">
        <w:rPr>
          <w:rFonts w:ascii="Times New Roman" w:hAnsi="Times New Roman"/>
          <w:sz w:val="24"/>
          <w:szCs w:val="24"/>
        </w:rPr>
        <w:t>i</w:t>
      </w:r>
      <w:proofErr w:type="spellEnd"/>
      <w:r w:rsidRPr="00E70DDF">
        <w:rPr>
          <w:rFonts w:ascii="Times New Roman" w:hAnsi="Times New Roman"/>
          <w:sz w:val="24"/>
          <w:szCs w:val="24"/>
          <w:lang w:val="uk-UA"/>
        </w:rPr>
        <w:t xml:space="preserve"> Управління ке</w:t>
      </w:r>
      <w:proofErr w:type="spellStart"/>
      <w:r w:rsidRPr="00E70DDF">
        <w:rPr>
          <w:rFonts w:ascii="Times New Roman" w:hAnsi="Times New Roman"/>
          <w:sz w:val="24"/>
          <w:szCs w:val="24"/>
        </w:rPr>
        <w:t>p</w:t>
      </w:r>
      <w:r w:rsidRPr="00E70DDF">
        <w:rPr>
          <w:rFonts w:ascii="Times New Roman" w:hAnsi="Times New Roman"/>
          <w:sz w:val="24"/>
          <w:szCs w:val="24"/>
          <w:lang w:val="uk-UA"/>
        </w:rPr>
        <w:t>ується</w:t>
      </w:r>
      <w:proofErr w:type="spellEnd"/>
      <w:r w:rsidRPr="00E70DDF">
        <w:rPr>
          <w:rFonts w:ascii="Times New Roman" w:hAnsi="Times New Roman"/>
          <w:sz w:val="24"/>
          <w:szCs w:val="24"/>
          <w:lang w:val="uk-UA"/>
        </w:rPr>
        <w:t xml:space="preserve"> </w:t>
      </w:r>
      <w:proofErr w:type="spellStart"/>
      <w:r w:rsidRPr="00E70DDF">
        <w:rPr>
          <w:rFonts w:ascii="Times New Roman" w:hAnsi="Times New Roman"/>
          <w:sz w:val="24"/>
          <w:szCs w:val="24"/>
          <w:lang w:val="uk-UA"/>
        </w:rPr>
        <w:t>Конституц</w:t>
      </w:r>
      <w:r w:rsidRPr="00E70DDF">
        <w:rPr>
          <w:rFonts w:ascii="Times New Roman" w:hAnsi="Times New Roman"/>
          <w:sz w:val="24"/>
          <w:szCs w:val="24"/>
        </w:rPr>
        <w:t>i</w:t>
      </w:r>
      <w:r w:rsidRPr="00E70DDF">
        <w:rPr>
          <w:rFonts w:ascii="Times New Roman" w:hAnsi="Times New Roman"/>
          <w:sz w:val="24"/>
          <w:szCs w:val="24"/>
          <w:lang w:val="uk-UA"/>
        </w:rPr>
        <w:t>єю</w:t>
      </w:r>
      <w:proofErr w:type="spellEnd"/>
      <w:r w:rsidRPr="00E70DDF">
        <w:rPr>
          <w:rFonts w:ascii="Times New Roman" w:hAnsi="Times New Roman"/>
          <w:sz w:val="24"/>
          <w:szCs w:val="24"/>
          <w:lang w:val="uk-UA"/>
        </w:rPr>
        <w:t xml:space="preserve"> </w:t>
      </w:r>
      <w:proofErr w:type="spellStart"/>
      <w:r w:rsidRPr="00E70DDF">
        <w:rPr>
          <w:rFonts w:ascii="Times New Roman" w:hAnsi="Times New Roman"/>
          <w:sz w:val="24"/>
          <w:szCs w:val="24"/>
          <w:lang w:val="uk-UA"/>
        </w:rPr>
        <w:t>Ук</w:t>
      </w:r>
      <w:r w:rsidRPr="00E70DDF">
        <w:rPr>
          <w:rFonts w:ascii="Times New Roman" w:hAnsi="Times New Roman"/>
          <w:sz w:val="24"/>
          <w:szCs w:val="24"/>
        </w:rPr>
        <w:t>p</w:t>
      </w:r>
      <w:r w:rsidRPr="00E70DDF">
        <w:rPr>
          <w:rFonts w:ascii="Times New Roman" w:hAnsi="Times New Roman"/>
          <w:sz w:val="24"/>
          <w:szCs w:val="24"/>
          <w:lang w:val="uk-UA"/>
        </w:rPr>
        <w:t>аїни</w:t>
      </w:r>
      <w:proofErr w:type="spellEnd"/>
      <w:r w:rsidRPr="00E70DDF">
        <w:rPr>
          <w:rFonts w:ascii="Times New Roman" w:hAnsi="Times New Roman"/>
          <w:sz w:val="24"/>
          <w:szCs w:val="24"/>
          <w:lang w:val="uk-UA"/>
        </w:rPr>
        <w:t xml:space="preserve">, </w:t>
      </w:r>
      <w:proofErr w:type="spellStart"/>
      <w:r w:rsidRPr="00E70DDF">
        <w:rPr>
          <w:rFonts w:ascii="Times New Roman" w:hAnsi="Times New Roman"/>
          <w:spacing w:val="5"/>
          <w:sz w:val="24"/>
          <w:szCs w:val="24"/>
          <w:lang w:val="uk-UA"/>
        </w:rPr>
        <w:t>Закономи</w:t>
      </w:r>
      <w:proofErr w:type="spellEnd"/>
      <w:r w:rsidRPr="00E70DDF">
        <w:rPr>
          <w:rFonts w:ascii="Times New Roman" w:hAnsi="Times New Roman"/>
          <w:spacing w:val="5"/>
          <w:sz w:val="24"/>
          <w:szCs w:val="24"/>
          <w:lang w:val="uk-UA"/>
        </w:rPr>
        <w:t xml:space="preserve"> України «Про місцеве самоврядування в Україні», «Про адміністративні </w:t>
      </w:r>
      <w:proofErr w:type="spellStart"/>
      <w:r w:rsidRPr="00E70DDF">
        <w:rPr>
          <w:rFonts w:ascii="Times New Roman" w:hAnsi="Times New Roman"/>
          <w:spacing w:val="5"/>
          <w:sz w:val="24"/>
          <w:szCs w:val="24"/>
          <w:lang w:val="uk-UA"/>
        </w:rPr>
        <w:t>послуги»</w:t>
      </w:r>
      <w:r w:rsidRPr="00E70DDF">
        <w:rPr>
          <w:rFonts w:ascii="Times New Roman" w:hAnsi="Times New Roman"/>
          <w:sz w:val="24"/>
          <w:szCs w:val="24"/>
          <w:lang w:val="uk-UA"/>
        </w:rPr>
        <w:t>та</w:t>
      </w:r>
      <w:proofErr w:type="spellEnd"/>
      <w:r w:rsidRPr="00E70DDF">
        <w:rPr>
          <w:rFonts w:ascii="Times New Roman" w:hAnsi="Times New Roman"/>
          <w:sz w:val="24"/>
          <w:szCs w:val="24"/>
          <w:lang w:val="uk-UA"/>
        </w:rPr>
        <w:t xml:space="preserve"> іншими законами </w:t>
      </w:r>
      <w:proofErr w:type="spellStart"/>
      <w:r w:rsidRPr="00E70DDF">
        <w:rPr>
          <w:rFonts w:ascii="Times New Roman" w:hAnsi="Times New Roman"/>
          <w:sz w:val="24"/>
          <w:szCs w:val="24"/>
          <w:lang w:val="uk-UA"/>
        </w:rPr>
        <w:t>Ук</w:t>
      </w:r>
      <w:r w:rsidRPr="00E70DDF">
        <w:rPr>
          <w:rFonts w:ascii="Times New Roman" w:hAnsi="Times New Roman"/>
          <w:sz w:val="24"/>
          <w:szCs w:val="24"/>
        </w:rPr>
        <w:t>p</w:t>
      </w:r>
      <w:r w:rsidRPr="00E70DDF">
        <w:rPr>
          <w:rFonts w:ascii="Times New Roman" w:hAnsi="Times New Roman"/>
          <w:sz w:val="24"/>
          <w:szCs w:val="24"/>
          <w:lang w:val="uk-UA"/>
        </w:rPr>
        <w:t>аїни</w:t>
      </w:r>
      <w:proofErr w:type="spellEnd"/>
      <w:r w:rsidRPr="00E70DDF">
        <w:rPr>
          <w:rFonts w:ascii="Times New Roman" w:hAnsi="Times New Roman"/>
          <w:sz w:val="24"/>
          <w:szCs w:val="24"/>
          <w:lang w:val="uk-UA"/>
        </w:rPr>
        <w:t xml:space="preserve">,  актами  Президента  України,  </w:t>
      </w:r>
      <w:proofErr w:type="spellStart"/>
      <w:r w:rsidRPr="00E70DDF">
        <w:rPr>
          <w:rFonts w:ascii="Times New Roman" w:hAnsi="Times New Roman"/>
          <w:sz w:val="24"/>
          <w:szCs w:val="24"/>
          <w:lang w:val="uk-UA"/>
        </w:rPr>
        <w:t>Каб</w:t>
      </w:r>
      <w:r w:rsidRPr="00E70DDF">
        <w:rPr>
          <w:rFonts w:ascii="Times New Roman" w:hAnsi="Times New Roman"/>
          <w:sz w:val="24"/>
          <w:szCs w:val="24"/>
        </w:rPr>
        <w:t>i</w:t>
      </w:r>
      <w:r w:rsidRPr="00E70DDF">
        <w:rPr>
          <w:rFonts w:ascii="Times New Roman" w:hAnsi="Times New Roman"/>
          <w:sz w:val="24"/>
          <w:szCs w:val="24"/>
          <w:lang w:val="uk-UA"/>
        </w:rPr>
        <w:t>нету</w:t>
      </w:r>
      <w:proofErr w:type="spellEnd"/>
      <w:r w:rsidRPr="00E70DDF">
        <w:rPr>
          <w:rFonts w:ascii="Times New Roman" w:hAnsi="Times New Roman"/>
          <w:sz w:val="24"/>
          <w:szCs w:val="24"/>
          <w:lang w:val="uk-UA"/>
        </w:rPr>
        <w:t xml:space="preserve">  М</w:t>
      </w:r>
      <w:proofErr w:type="spellStart"/>
      <w:r w:rsidRPr="00E70DDF">
        <w:rPr>
          <w:rFonts w:ascii="Times New Roman" w:hAnsi="Times New Roman"/>
          <w:sz w:val="24"/>
          <w:szCs w:val="24"/>
        </w:rPr>
        <w:t>i</w:t>
      </w:r>
      <w:proofErr w:type="spellEnd"/>
      <w:r w:rsidRPr="00E70DDF">
        <w:rPr>
          <w:rFonts w:ascii="Times New Roman" w:hAnsi="Times New Roman"/>
          <w:sz w:val="24"/>
          <w:szCs w:val="24"/>
          <w:lang w:val="uk-UA"/>
        </w:rPr>
        <w:t>н</w:t>
      </w:r>
      <w:proofErr w:type="spellStart"/>
      <w:r w:rsidRPr="00E70DDF">
        <w:rPr>
          <w:rFonts w:ascii="Times New Roman" w:hAnsi="Times New Roman"/>
          <w:sz w:val="24"/>
          <w:szCs w:val="24"/>
        </w:rPr>
        <w:t>i</w:t>
      </w:r>
      <w:r w:rsidRPr="00E70DDF">
        <w:rPr>
          <w:rFonts w:ascii="Times New Roman" w:hAnsi="Times New Roman"/>
          <w:sz w:val="24"/>
          <w:szCs w:val="24"/>
          <w:lang w:val="uk-UA"/>
        </w:rPr>
        <w:t>ст</w:t>
      </w:r>
      <w:r w:rsidRPr="00E70DDF">
        <w:rPr>
          <w:rFonts w:ascii="Times New Roman" w:hAnsi="Times New Roman"/>
          <w:sz w:val="24"/>
          <w:szCs w:val="24"/>
        </w:rPr>
        <w:t>pi</w:t>
      </w:r>
      <w:proofErr w:type="spellEnd"/>
      <w:r w:rsidRPr="00E70DDF">
        <w:rPr>
          <w:rFonts w:ascii="Times New Roman" w:hAnsi="Times New Roman"/>
          <w:sz w:val="24"/>
          <w:szCs w:val="24"/>
          <w:lang w:val="uk-UA"/>
        </w:rPr>
        <w:t xml:space="preserve">в </w:t>
      </w:r>
      <w:proofErr w:type="spellStart"/>
      <w:r w:rsidRPr="00E70DDF">
        <w:rPr>
          <w:rFonts w:ascii="Times New Roman" w:hAnsi="Times New Roman"/>
          <w:sz w:val="24"/>
          <w:szCs w:val="24"/>
          <w:lang w:val="uk-UA"/>
        </w:rPr>
        <w:t>Ук</w:t>
      </w:r>
      <w:r w:rsidRPr="00E70DDF">
        <w:rPr>
          <w:rFonts w:ascii="Times New Roman" w:hAnsi="Times New Roman"/>
          <w:sz w:val="24"/>
          <w:szCs w:val="24"/>
        </w:rPr>
        <w:t>p</w:t>
      </w:r>
      <w:r w:rsidRPr="00E70DDF">
        <w:rPr>
          <w:rFonts w:ascii="Times New Roman" w:hAnsi="Times New Roman"/>
          <w:sz w:val="24"/>
          <w:szCs w:val="24"/>
          <w:lang w:val="uk-UA"/>
        </w:rPr>
        <w:t>аїни</w:t>
      </w:r>
      <w:proofErr w:type="spellEnd"/>
      <w:r w:rsidRPr="00E70DDF">
        <w:rPr>
          <w:rFonts w:ascii="Times New Roman" w:hAnsi="Times New Roman"/>
          <w:sz w:val="24"/>
          <w:szCs w:val="24"/>
          <w:lang w:val="uk-UA"/>
        </w:rPr>
        <w:t>, р</w:t>
      </w:r>
      <w:proofErr w:type="spellStart"/>
      <w:r w:rsidRPr="00E70DDF">
        <w:rPr>
          <w:rFonts w:ascii="Times New Roman" w:hAnsi="Times New Roman"/>
          <w:sz w:val="24"/>
          <w:szCs w:val="24"/>
        </w:rPr>
        <w:t>i</w:t>
      </w:r>
      <w:r w:rsidRPr="00E70DDF">
        <w:rPr>
          <w:rFonts w:ascii="Times New Roman" w:hAnsi="Times New Roman"/>
          <w:sz w:val="24"/>
          <w:szCs w:val="24"/>
          <w:lang w:val="uk-UA"/>
        </w:rPr>
        <w:t>шеннями</w:t>
      </w:r>
      <w:proofErr w:type="spellEnd"/>
      <w:r w:rsidRPr="00E70DDF">
        <w:rPr>
          <w:rFonts w:ascii="Times New Roman" w:hAnsi="Times New Roman"/>
          <w:sz w:val="24"/>
          <w:szCs w:val="24"/>
          <w:lang w:val="uk-UA"/>
        </w:rPr>
        <w:t xml:space="preserve"> м</w:t>
      </w:r>
      <w:proofErr w:type="spellStart"/>
      <w:r w:rsidRPr="00E70DDF">
        <w:rPr>
          <w:rFonts w:ascii="Times New Roman" w:hAnsi="Times New Roman"/>
          <w:sz w:val="24"/>
          <w:szCs w:val="24"/>
        </w:rPr>
        <w:t>i</w:t>
      </w:r>
      <w:r w:rsidRPr="00E70DDF">
        <w:rPr>
          <w:rFonts w:ascii="Times New Roman" w:hAnsi="Times New Roman"/>
          <w:sz w:val="24"/>
          <w:szCs w:val="24"/>
          <w:lang w:val="uk-UA"/>
        </w:rPr>
        <w:t>ської</w:t>
      </w:r>
      <w:proofErr w:type="spellEnd"/>
      <w:r w:rsidRPr="00E70DDF">
        <w:rPr>
          <w:rFonts w:ascii="Times New Roman" w:hAnsi="Times New Roman"/>
          <w:sz w:val="24"/>
          <w:szCs w:val="24"/>
          <w:lang w:val="uk-UA"/>
        </w:rPr>
        <w:t xml:space="preserve"> </w:t>
      </w:r>
      <w:proofErr w:type="spellStart"/>
      <w:r w:rsidRPr="00E70DDF">
        <w:rPr>
          <w:rFonts w:ascii="Times New Roman" w:hAnsi="Times New Roman"/>
          <w:sz w:val="24"/>
          <w:szCs w:val="24"/>
        </w:rPr>
        <w:t>p</w:t>
      </w:r>
      <w:r w:rsidRPr="00E70DDF">
        <w:rPr>
          <w:rFonts w:ascii="Times New Roman" w:hAnsi="Times New Roman"/>
          <w:sz w:val="24"/>
          <w:szCs w:val="24"/>
          <w:lang w:val="uk-UA"/>
        </w:rPr>
        <w:t>ади</w:t>
      </w:r>
      <w:proofErr w:type="spellEnd"/>
      <w:r w:rsidRPr="00E70DDF">
        <w:rPr>
          <w:rFonts w:ascii="Times New Roman" w:hAnsi="Times New Roman"/>
          <w:sz w:val="24"/>
          <w:szCs w:val="24"/>
          <w:lang w:val="uk-UA"/>
        </w:rPr>
        <w:t xml:space="preserve">  та виконавчого ком</w:t>
      </w:r>
      <w:proofErr w:type="spellStart"/>
      <w:r w:rsidRPr="00E70DDF">
        <w:rPr>
          <w:rFonts w:ascii="Times New Roman" w:hAnsi="Times New Roman"/>
          <w:sz w:val="24"/>
          <w:szCs w:val="24"/>
        </w:rPr>
        <w:t>i</w:t>
      </w:r>
      <w:r w:rsidRPr="00E70DDF">
        <w:rPr>
          <w:rFonts w:ascii="Times New Roman" w:hAnsi="Times New Roman"/>
          <w:sz w:val="24"/>
          <w:szCs w:val="24"/>
          <w:lang w:val="uk-UA"/>
        </w:rPr>
        <w:t>тету</w:t>
      </w:r>
      <w:proofErr w:type="spellEnd"/>
      <w:r w:rsidRPr="00E70DDF">
        <w:rPr>
          <w:rFonts w:ascii="Times New Roman" w:hAnsi="Times New Roman"/>
          <w:sz w:val="24"/>
          <w:szCs w:val="24"/>
          <w:lang w:val="uk-UA"/>
        </w:rPr>
        <w:t>, Кодексом етичної поведінки посадових осіб місцевого самоврядування Білоцерківської міської ради, затвердженого рішенням виконавчого комітету міської ради 27.02.2018 р. №87, Статутом територіальної громади міста Біла Церква, затвердженого рішенням міської ради 29.03.2018 р. №2010-48-</w:t>
      </w:r>
      <w:r w:rsidRPr="00E70DDF">
        <w:rPr>
          <w:rFonts w:ascii="Times New Roman" w:hAnsi="Times New Roman"/>
          <w:sz w:val="24"/>
          <w:szCs w:val="24"/>
          <w:lang w:val="en-US"/>
        </w:rPr>
        <w:t>VII</w:t>
      </w:r>
      <w:r w:rsidRPr="00E70DDF">
        <w:rPr>
          <w:rFonts w:ascii="Times New Roman" w:hAnsi="Times New Roman"/>
          <w:sz w:val="24"/>
          <w:szCs w:val="24"/>
          <w:lang w:val="uk-UA"/>
        </w:rPr>
        <w:t xml:space="preserve">, зареєстрованого Міністерством юстиції України 26.04.2018р. №6), Порядком роботи </w:t>
      </w:r>
      <w:proofErr w:type="spellStart"/>
      <w:r w:rsidRPr="00E70DDF">
        <w:rPr>
          <w:rFonts w:ascii="Times New Roman" w:hAnsi="Times New Roman"/>
          <w:sz w:val="24"/>
          <w:szCs w:val="24"/>
          <w:lang w:val="uk-UA"/>
        </w:rPr>
        <w:t>еклектронного</w:t>
      </w:r>
      <w:proofErr w:type="spellEnd"/>
      <w:r w:rsidRPr="00E70DDF">
        <w:rPr>
          <w:rFonts w:ascii="Times New Roman" w:hAnsi="Times New Roman"/>
          <w:sz w:val="24"/>
          <w:szCs w:val="24"/>
          <w:lang w:val="uk-UA"/>
        </w:rPr>
        <w:t xml:space="preserve"> документообігу у виконавчих органах Білоцерківської міської ради з урахуванням Політики інформаційної безпеки системи електронного документообігу, затвердженого рішенням виконавчого комітету міської ради 12.09.2018 р. №314, </w:t>
      </w:r>
      <w:proofErr w:type="spellStart"/>
      <w:r w:rsidRPr="00E70DDF">
        <w:rPr>
          <w:rFonts w:ascii="Times New Roman" w:hAnsi="Times New Roman"/>
          <w:sz w:val="24"/>
          <w:szCs w:val="24"/>
        </w:rPr>
        <w:t>p</w:t>
      </w:r>
      <w:r w:rsidRPr="00E70DDF">
        <w:rPr>
          <w:rFonts w:ascii="Times New Roman" w:hAnsi="Times New Roman"/>
          <w:sz w:val="24"/>
          <w:szCs w:val="24"/>
          <w:lang w:val="uk-UA"/>
        </w:rPr>
        <w:t>озпо</w:t>
      </w:r>
      <w:r w:rsidRPr="00E70DDF">
        <w:rPr>
          <w:rFonts w:ascii="Times New Roman" w:hAnsi="Times New Roman"/>
          <w:sz w:val="24"/>
          <w:szCs w:val="24"/>
        </w:rPr>
        <w:t>p</w:t>
      </w:r>
      <w:r w:rsidRPr="00E70DDF">
        <w:rPr>
          <w:rFonts w:ascii="Times New Roman" w:hAnsi="Times New Roman"/>
          <w:sz w:val="24"/>
          <w:szCs w:val="24"/>
          <w:lang w:val="uk-UA"/>
        </w:rPr>
        <w:t>ядженнями</w:t>
      </w:r>
      <w:proofErr w:type="spellEnd"/>
      <w:r w:rsidRPr="00E70DDF">
        <w:rPr>
          <w:rFonts w:ascii="Times New Roman" w:hAnsi="Times New Roman"/>
          <w:sz w:val="24"/>
          <w:szCs w:val="24"/>
          <w:lang w:val="uk-UA"/>
        </w:rPr>
        <w:t xml:space="preserve"> м</w:t>
      </w:r>
      <w:proofErr w:type="spellStart"/>
      <w:r w:rsidRPr="00E70DDF">
        <w:rPr>
          <w:rFonts w:ascii="Times New Roman" w:hAnsi="Times New Roman"/>
          <w:sz w:val="24"/>
          <w:szCs w:val="24"/>
        </w:rPr>
        <w:t>i</w:t>
      </w:r>
      <w:r w:rsidRPr="00E70DDF">
        <w:rPr>
          <w:rFonts w:ascii="Times New Roman" w:hAnsi="Times New Roman"/>
          <w:sz w:val="24"/>
          <w:szCs w:val="24"/>
          <w:lang w:val="uk-UA"/>
        </w:rPr>
        <w:t>ського</w:t>
      </w:r>
      <w:proofErr w:type="spellEnd"/>
      <w:r w:rsidRPr="00E70DDF">
        <w:rPr>
          <w:rFonts w:ascii="Times New Roman" w:hAnsi="Times New Roman"/>
          <w:sz w:val="24"/>
          <w:szCs w:val="24"/>
          <w:lang w:val="uk-UA"/>
        </w:rPr>
        <w:t xml:space="preserve"> голови, Положенням про Центр надання адміністративних послуг при Білоцерківській міській раді, цим Положенням та іншими нормативно-правовими актами.</w:t>
      </w:r>
    </w:p>
    <w:p w:rsidR="009E5CB8" w:rsidRPr="00E70DDF" w:rsidRDefault="009E5CB8" w:rsidP="009E5CB8">
      <w:pPr>
        <w:autoSpaceDE w:val="0"/>
        <w:autoSpaceDN w:val="0"/>
        <w:adjustRightInd w:val="0"/>
        <w:jc w:val="both"/>
        <w:rPr>
          <w:rFonts w:ascii="Times New Roman" w:hAnsi="Times New Roman" w:cs="Times New Roman"/>
          <w:sz w:val="24"/>
          <w:szCs w:val="24"/>
        </w:rPr>
      </w:pPr>
      <w:r w:rsidRPr="00E70DDF">
        <w:rPr>
          <w:rFonts w:ascii="Times New Roman" w:hAnsi="Times New Roman" w:cs="Times New Roman"/>
          <w:sz w:val="24"/>
          <w:szCs w:val="24"/>
        </w:rPr>
        <w:t xml:space="preserve">1.4. </w:t>
      </w:r>
      <w:r w:rsidRPr="00E70DDF">
        <w:rPr>
          <w:rFonts w:ascii="Times New Roman" w:hAnsi="Times New Roman" w:cs="Times New Roman"/>
          <w:color w:val="000000"/>
          <w:sz w:val="24"/>
          <w:szCs w:val="24"/>
        </w:rPr>
        <w:t>Положення про Управління встановлює правові засади організації діяльності та компетенцію Управління, порядок вза</w:t>
      </w:r>
      <w:r w:rsidRPr="00E70DDF">
        <w:rPr>
          <w:rFonts w:ascii="Times New Roman" w:hAnsi="Times New Roman" w:cs="Times New Roman"/>
          <w:sz w:val="24"/>
          <w:szCs w:val="24"/>
        </w:rPr>
        <w:t xml:space="preserve">ємодії </w:t>
      </w:r>
      <w:r w:rsidRPr="00E70DDF">
        <w:rPr>
          <w:rFonts w:ascii="Times New Roman" w:hAnsi="Times New Roman" w:cs="Times New Roman"/>
          <w:color w:val="000000"/>
          <w:sz w:val="24"/>
          <w:szCs w:val="24"/>
        </w:rPr>
        <w:t xml:space="preserve">адміністраторів </w:t>
      </w:r>
      <w:r w:rsidRPr="00E70DDF">
        <w:rPr>
          <w:rFonts w:ascii="Times New Roman" w:hAnsi="Times New Roman" w:cs="Times New Roman"/>
          <w:sz w:val="24"/>
          <w:szCs w:val="24"/>
        </w:rPr>
        <w:t xml:space="preserve">із суб’єктами звернень та суб’єктами надання адміністративних послуг. Положення про Управління затверджується </w:t>
      </w:r>
      <w:proofErr w:type="spellStart"/>
      <w:r w:rsidRPr="00E70DDF">
        <w:rPr>
          <w:rFonts w:ascii="Times New Roman" w:hAnsi="Times New Roman" w:cs="Times New Roman"/>
          <w:sz w:val="24"/>
          <w:szCs w:val="24"/>
        </w:rPr>
        <w:t>мiською</w:t>
      </w:r>
      <w:proofErr w:type="spellEnd"/>
      <w:r w:rsidRPr="00E70DDF">
        <w:rPr>
          <w:rFonts w:ascii="Times New Roman" w:hAnsi="Times New Roman" w:cs="Times New Roman"/>
          <w:sz w:val="24"/>
          <w:szCs w:val="24"/>
        </w:rPr>
        <w:t xml:space="preserve"> радою.</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1.5. Управління утримується за рахунок міського бюджету, чисельність та фонд оплати праці затверджується рішенням міської ради.</w:t>
      </w:r>
    </w:p>
    <w:p w:rsidR="009E5CB8" w:rsidRPr="00E70DDF" w:rsidRDefault="009E5CB8" w:rsidP="009E5CB8">
      <w:pPr>
        <w:pStyle w:val="a4"/>
        <w:jc w:val="both"/>
        <w:rPr>
          <w:rFonts w:ascii="Times New Roman" w:hAnsi="Times New Roman"/>
          <w:sz w:val="24"/>
          <w:szCs w:val="24"/>
        </w:rPr>
      </w:pPr>
      <w:r w:rsidRPr="00E70DDF">
        <w:rPr>
          <w:rFonts w:ascii="Times New Roman" w:hAnsi="Times New Roman"/>
          <w:sz w:val="24"/>
          <w:szCs w:val="24"/>
          <w:lang w:val="uk-UA"/>
        </w:rPr>
        <w:t>1.</w:t>
      </w:r>
      <w:r w:rsidRPr="00E70DDF">
        <w:rPr>
          <w:rFonts w:ascii="Times New Roman" w:hAnsi="Times New Roman"/>
          <w:sz w:val="24"/>
          <w:szCs w:val="24"/>
        </w:rPr>
        <w:t>6</w:t>
      </w:r>
      <w:r w:rsidRPr="00E70DDF">
        <w:rPr>
          <w:rFonts w:ascii="Times New Roman" w:hAnsi="Times New Roman"/>
          <w:sz w:val="24"/>
          <w:szCs w:val="24"/>
          <w:lang w:val="uk-UA"/>
        </w:rPr>
        <w:t>. Реорганізація та ліквідація Управління проводиться за рішенням міської ради.</w:t>
      </w:r>
    </w:p>
    <w:p w:rsidR="009E5CB8" w:rsidRPr="00E70DDF" w:rsidRDefault="009E5CB8" w:rsidP="009E5CB8">
      <w:pPr>
        <w:pStyle w:val="a4"/>
        <w:jc w:val="both"/>
        <w:rPr>
          <w:rFonts w:ascii="Times New Roman" w:hAnsi="Times New Roman"/>
          <w:sz w:val="24"/>
          <w:szCs w:val="24"/>
        </w:rPr>
      </w:pPr>
      <w:r w:rsidRPr="00E70DDF">
        <w:rPr>
          <w:rFonts w:ascii="Times New Roman" w:hAnsi="Times New Roman"/>
          <w:sz w:val="24"/>
          <w:szCs w:val="24"/>
          <w:lang w:val="uk-UA"/>
        </w:rPr>
        <w:t>1</w:t>
      </w:r>
      <w:r w:rsidRPr="00E70DDF">
        <w:rPr>
          <w:rFonts w:ascii="Times New Roman" w:hAnsi="Times New Roman"/>
          <w:sz w:val="24"/>
          <w:szCs w:val="24"/>
        </w:rPr>
        <w:t>.</w:t>
      </w:r>
      <w:r w:rsidRPr="00E70DDF">
        <w:rPr>
          <w:rFonts w:ascii="Times New Roman" w:hAnsi="Times New Roman"/>
          <w:sz w:val="24"/>
          <w:szCs w:val="24"/>
          <w:lang w:val="uk-UA"/>
        </w:rPr>
        <w:t>7</w:t>
      </w:r>
      <w:r w:rsidRPr="00E70DDF">
        <w:rPr>
          <w:rFonts w:ascii="Times New Roman" w:hAnsi="Times New Roman"/>
          <w:sz w:val="24"/>
          <w:szCs w:val="24"/>
        </w:rPr>
        <w:t xml:space="preserve">. </w:t>
      </w:r>
      <w:proofErr w:type="spellStart"/>
      <w:r w:rsidRPr="00E70DDF">
        <w:rPr>
          <w:rFonts w:ascii="Times New Roman" w:hAnsi="Times New Roman"/>
          <w:sz w:val="24"/>
          <w:szCs w:val="24"/>
        </w:rPr>
        <w:t>Дiловодство</w:t>
      </w:r>
      <w:proofErr w:type="spellEnd"/>
      <w:r w:rsidRPr="00E70DDF">
        <w:rPr>
          <w:rFonts w:ascii="Times New Roman" w:hAnsi="Times New Roman"/>
          <w:sz w:val="24"/>
          <w:szCs w:val="24"/>
          <w:lang w:val="uk-UA"/>
        </w:rPr>
        <w:t xml:space="preserve">Управління </w:t>
      </w:r>
      <w:proofErr w:type="spellStart"/>
      <w:r w:rsidRPr="00E70DDF">
        <w:rPr>
          <w:rFonts w:ascii="Times New Roman" w:hAnsi="Times New Roman"/>
          <w:sz w:val="24"/>
          <w:szCs w:val="24"/>
        </w:rPr>
        <w:t>ведеться</w:t>
      </w:r>
      <w:proofErr w:type="spellEnd"/>
      <w:r w:rsidRPr="00E70DDF">
        <w:rPr>
          <w:rFonts w:ascii="Times New Roman" w:hAnsi="Times New Roman"/>
          <w:sz w:val="24"/>
          <w:szCs w:val="24"/>
          <w:lang w:val="uk-UA"/>
        </w:rPr>
        <w:t xml:space="preserve"> </w:t>
      </w:r>
      <w:proofErr w:type="spellStart"/>
      <w:r w:rsidRPr="00E70DDF">
        <w:rPr>
          <w:rFonts w:ascii="Times New Roman" w:hAnsi="Times New Roman"/>
          <w:sz w:val="24"/>
          <w:szCs w:val="24"/>
        </w:rPr>
        <w:t>згiдно</w:t>
      </w:r>
      <w:proofErr w:type="spellEnd"/>
      <w:r w:rsidRPr="00E70DDF">
        <w:rPr>
          <w:rFonts w:ascii="Times New Roman" w:hAnsi="Times New Roman"/>
          <w:sz w:val="24"/>
          <w:szCs w:val="24"/>
        </w:rPr>
        <w:t xml:space="preserve"> </w:t>
      </w:r>
      <w:proofErr w:type="spellStart"/>
      <w:r w:rsidRPr="00E70DDF">
        <w:rPr>
          <w:rFonts w:ascii="Times New Roman" w:hAnsi="Times New Roman"/>
          <w:sz w:val="24"/>
          <w:szCs w:val="24"/>
        </w:rPr>
        <w:t>з</w:t>
      </w:r>
      <w:proofErr w:type="spellEnd"/>
      <w:r w:rsidRPr="00E70DDF">
        <w:rPr>
          <w:rFonts w:ascii="Times New Roman" w:hAnsi="Times New Roman"/>
          <w:sz w:val="24"/>
          <w:szCs w:val="24"/>
        </w:rPr>
        <w:t xml:space="preserve"> </w:t>
      </w:r>
      <w:proofErr w:type="spellStart"/>
      <w:r w:rsidRPr="00E70DDF">
        <w:rPr>
          <w:rFonts w:ascii="Times New Roman" w:hAnsi="Times New Roman"/>
          <w:sz w:val="24"/>
          <w:szCs w:val="24"/>
        </w:rPr>
        <w:t>номенклату</w:t>
      </w:r>
      <w:proofErr w:type="gramStart"/>
      <w:r w:rsidRPr="00E70DDF">
        <w:rPr>
          <w:rFonts w:ascii="Times New Roman" w:hAnsi="Times New Roman"/>
          <w:sz w:val="24"/>
          <w:szCs w:val="24"/>
        </w:rPr>
        <w:t>p</w:t>
      </w:r>
      <w:proofErr w:type="gramEnd"/>
      <w:r w:rsidRPr="00E70DDF">
        <w:rPr>
          <w:rFonts w:ascii="Times New Roman" w:hAnsi="Times New Roman"/>
          <w:sz w:val="24"/>
          <w:szCs w:val="24"/>
        </w:rPr>
        <w:t>ою</w:t>
      </w:r>
      <w:proofErr w:type="spellEnd"/>
      <w:r w:rsidRPr="00E70DDF">
        <w:rPr>
          <w:rFonts w:ascii="Times New Roman" w:hAnsi="Times New Roman"/>
          <w:sz w:val="24"/>
          <w:szCs w:val="24"/>
          <w:lang w:val="uk-UA"/>
        </w:rPr>
        <w:t xml:space="preserve"> </w:t>
      </w:r>
      <w:proofErr w:type="spellStart"/>
      <w:r w:rsidRPr="00E70DDF">
        <w:rPr>
          <w:rFonts w:ascii="Times New Roman" w:hAnsi="Times New Roman"/>
          <w:sz w:val="24"/>
          <w:szCs w:val="24"/>
        </w:rPr>
        <w:t>спpав</w:t>
      </w:r>
      <w:r w:rsidRPr="00E70DDF">
        <w:rPr>
          <w:rFonts w:ascii="Times New Roman" w:hAnsi="Times New Roman"/>
          <w:sz w:val="24"/>
          <w:szCs w:val="24"/>
          <w:lang w:val="uk-UA"/>
        </w:rPr>
        <w:t>Управіння</w:t>
      </w:r>
      <w:proofErr w:type="spellEnd"/>
      <w:r w:rsidRPr="00E70DDF">
        <w:rPr>
          <w:rFonts w:ascii="Times New Roman" w:hAnsi="Times New Roman"/>
          <w:sz w:val="24"/>
          <w:szCs w:val="24"/>
        </w:rPr>
        <w:t>.</w:t>
      </w:r>
    </w:p>
    <w:p w:rsidR="009E5CB8" w:rsidRPr="00E70DDF" w:rsidRDefault="009E5CB8" w:rsidP="009E5CB8">
      <w:pPr>
        <w:pStyle w:val="a4"/>
        <w:jc w:val="both"/>
        <w:rPr>
          <w:rFonts w:ascii="Times New Roman" w:hAnsi="Times New Roman"/>
          <w:sz w:val="24"/>
          <w:szCs w:val="24"/>
          <w:lang w:val="uk-UA"/>
        </w:rPr>
      </w:pPr>
      <w:r w:rsidRPr="00E70DDF">
        <w:rPr>
          <w:rFonts w:ascii="Times New Roman" w:hAnsi="Times New Roman"/>
          <w:sz w:val="24"/>
          <w:szCs w:val="24"/>
          <w:lang w:val="uk-UA"/>
        </w:rPr>
        <w:t>1.8. Управління має свій бланк.</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1.9. </w:t>
      </w:r>
      <w:r w:rsidRPr="00E70DDF">
        <w:rPr>
          <w:rFonts w:ascii="Times New Roman" w:hAnsi="Times New Roman" w:cs="Times New Roman"/>
          <w:color w:val="000000"/>
          <w:sz w:val="24"/>
          <w:szCs w:val="24"/>
        </w:rPr>
        <w:t>У цьому Положенні терміни вживаються у значеннях визначених законами України «Про адміністративні послуги» та іншими діючими актами законодавства.</w:t>
      </w:r>
    </w:p>
    <w:p w:rsidR="009E5CB8" w:rsidRPr="00E70DDF" w:rsidRDefault="009E5CB8" w:rsidP="009E5CB8">
      <w:pPr>
        <w:pStyle w:val="a4"/>
        <w:jc w:val="both"/>
        <w:rPr>
          <w:rFonts w:ascii="Times New Roman" w:hAnsi="Times New Roman"/>
          <w:sz w:val="24"/>
          <w:szCs w:val="24"/>
          <w:lang w:val="uk-UA"/>
        </w:rPr>
      </w:pPr>
      <w:r w:rsidRPr="00E70DDF">
        <w:rPr>
          <w:rFonts w:ascii="Times New Roman" w:hAnsi="Times New Roman"/>
          <w:sz w:val="24"/>
          <w:szCs w:val="24"/>
          <w:u w:val="single"/>
          <w:lang w:val="uk-UA"/>
        </w:rPr>
        <w:t>2. МІСІЯ УПРАВЛІННЯ</w:t>
      </w:r>
    </w:p>
    <w:p w:rsidR="009E5CB8" w:rsidRPr="00E70DDF" w:rsidRDefault="009E5CB8" w:rsidP="009E5CB8">
      <w:pPr>
        <w:pStyle w:val="a4"/>
        <w:jc w:val="both"/>
        <w:rPr>
          <w:rFonts w:ascii="Times New Roman" w:hAnsi="Times New Roman"/>
          <w:sz w:val="24"/>
          <w:szCs w:val="24"/>
          <w:lang w:val="uk-UA"/>
        </w:rPr>
      </w:pPr>
      <w:r w:rsidRPr="00E70DDF">
        <w:rPr>
          <w:rFonts w:ascii="Times New Roman" w:hAnsi="Times New Roman"/>
          <w:sz w:val="24"/>
          <w:szCs w:val="24"/>
          <w:lang w:val="uk-UA"/>
        </w:rPr>
        <w:t>Місією Управління є:</w:t>
      </w:r>
    </w:p>
    <w:p w:rsidR="009E5CB8" w:rsidRPr="00E70DDF" w:rsidRDefault="009E5CB8" w:rsidP="009E5CB8">
      <w:pPr>
        <w:jc w:val="both"/>
        <w:rPr>
          <w:rFonts w:ascii="Times New Roman" w:hAnsi="Times New Roman" w:cs="Times New Roman"/>
          <w:color w:val="FF0000"/>
          <w:sz w:val="24"/>
          <w:szCs w:val="24"/>
        </w:rPr>
      </w:pPr>
      <w:r w:rsidRPr="00E70DDF">
        <w:rPr>
          <w:rFonts w:ascii="Times New Roman" w:hAnsi="Times New Roman" w:cs="Times New Roman"/>
          <w:sz w:val="24"/>
          <w:szCs w:val="24"/>
        </w:rPr>
        <w:t>2.1. Реалізація прав, свобод і законних інтересів фізичних та юридичних осіб у сфері надання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2.2. Забезпечення прозорості процедури надання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lastRenderedPageBreak/>
        <w:t>2.3. Запобігання проявам корупції та додержання рівності прав суб'єктів звернення під час надання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2.4. Установлення єдиних вимог до порядку надання адміністративних послуг.</w:t>
      </w:r>
    </w:p>
    <w:p w:rsidR="009E5CB8" w:rsidRPr="00E70DDF" w:rsidRDefault="009E5CB8" w:rsidP="009E5CB8">
      <w:pPr>
        <w:jc w:val="both"/>
        <w:rPr>
          <w:rFonts w:ascii="Times New Roman" w:hAnsi="Times New Roman" w:cs="Times New Roman"/>
          <w:sz w:val="24"/>
          <w:szCs w:val="24"/>
          <w:u w:val="single"/>
        </w:rPr>
      </w:pPr>
      <w:r w:rsidRPr="00E70DDF">
        <w:rPr>
          <w:rFonts w:ascii="Times New Roman" w:hAnsi="Times New Roman" w:cs="Times New Roman"/>
          <w:sz w:val="24"/>
          <w:szCs w:val="24"/>
          <w:u w:val="single"/>
        </w:rPr>
        <w:t>3.ОСНОВНІ ЗАВДАННЯ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3.1. Керівництво та відповідальність за організацію діяльності Центру надання адміністративних послуг при Білоцерківській міській раді;</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3.2. Здійснення матеріально-технічного та організаційного забезпечення діяльності Центру надання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3.3. Реалізація державної політики у сфері надання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3.4. Виконання делегованих державою повноважень з організаційного забезпечення надання адміністративних послуг органів виконавчої влади через Центр надання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3.5. Організація надання адміністративних послуг у найкоротший строк та за мінімальної кількості відвідувань суб’єктів звернень;</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3.6. Спрощення процедури отримання адміністративних послуг та поліпшення якості їх надання;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3.7. Забезпечення інформування суб’єктів звернень про вимоги та порядок надання адміністративних послуг, що надаються через Центр надання адміністративних послуг при Білоцерківській міській раді.</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3.8. Відповідно до ст. ст. 32, 41 Статуту територіальної громади міста Біла Церква начальник управління щороку сприяє у роботі щодо звіту міського голови перед міською радою та територіальною громадою міста Біла Церква.</w:t>
      </w:r>
    </w:p>
    <w:p w:rsidR="009E5CB8" w:rsidRPr="00E70DDF" w:rsidRDefault="009E5CB8" w:rsidP="009E5CB8">
      <w:pPr>
        <w:jc w:val="both"/>
        <w:rPr>
          <w:rFonts w:ascii="Times New Roman" w:hAnsi="Times New Roman" w:cs="Times New Roman"/>
          <w:sz w:val="24"/>
          <w:szCs w:val="24"/>
        </w:rPr>
      </w:pPr>
    </w:p>
    <w:p w:rsidR="009E5CB8" w:rsidRPr="00E70DDF" w:rsidRDefault="009E5CB8" w:rsidP="009E5CB8">
      <w:pPr>
        <w:pStyle w:val="a4"/>
        <w:jc w:val="both"/>
        <w:rPr>
          <w:rFonts w:ascii="Times New Roman" w:hAnsi="Times New Roman"/>
          <w:sz w:val="24"/>
          <w:szCs w:val="24"/>
          <w:u w:val="single"/>
          <w:lang w:val="uk-UA"/>
        </w:rPr>
      </w:pPr>
      <w:r w:rsidRPr="00E70DDF">
        <w:rPr>
          <w:rFonts w:ascii="Times New Roman" w:hAnsi="Times New Roman"/>
          <w:sz w:val="24"/>
          <w:szCs w:val="24"/>
          <w:u w:val="single"/>
          <w:lang w:val="uk-UA"/>
        </w:rPr>
        <w:t>4.ФУНКЦІЇ УПРАВЛІННЯ ВІДПОВІДНО ДО ЗАВДАНЬ ТА ПОВНОВАЖЕНЬ</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Відповідно до покладених завдань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4.1. Надає суб’єктам звернень вичерпну інформацію та консультації щодо вимог та порядку надання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4.2. Здійснює прийняття від суб’єктів звернень документів, необхідних для надання адміністративних послуг, проводить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4.3. Здійснює видачу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або повідомлення, щодо можливості та способу отримання результатів надання адміністративних послуг, оформлених суб’єктами надання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4.4. Здійснює надання адміністративних послуг у випадках, передбачених законом.</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lastRenderedPageBreak/>
        <w:t>4.5. Забезпечує взаємодію між суб’єктами надання адміністративних послуг, суб’єктами звернення, адміністраторами та іншими працівниками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4.6. Веде документообіг та забезпечує облік звернень суб'єктів звернення до працівників Управління та до суб’єктів надання адміністративних послуг, що беруть участь у роботі Центру надання адміністративних послуг при Білоцерківській міській раді.</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4.7. Здійснює контроль за додержанням суб’єктами надання адміністративних послуг термінів розгляду справ та прийняття рішень;</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4.8. Здійснює інформування міського голови, а також спеціально уповноважені органи з питань надання адміністративних послуг про порушення термінів розгляду заяв щодо надання адміністративних послуг, вимагає від керівників суб’єктів надання адміністративних послуг вжиття заходів щодо усунення виявлених порушень.</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4.9. Готує пропозиції щодо удосконалення процедури надання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4.10. Веде в мережі Інтернет </w:t>
      </w:r>
      <w:proofErr w:type="spellStart"/>
      <w:r w:rsidRPr="00E70DDF">
        <w:rPr>
          <w:rFonts w:ascii="Times New Roman" w:hAnsi="Times New Roman" w:cs="Times New Roman"/>
          <w:sz w:val="24"/>
          <w:szCs w:val="24"/>
        </w:rPr>
        <w:t>веб-сторінку</w:t>
      </w:r>
      <w:proofErr w:type="spellEnd"/>
      <w:r w:rsidRPr="00E70DDF">
        <w:rPr>
          <w:rFonts w:ascii="Times New Roman" w:hAnsi="Times New Roman" w:cs="Times New Roman"/>
          <w:sz w:val="24"/>
          <w:szCs w:val="24"/>
        </w:rPr>
        <w:t xml:space="preserve"> на офіційному сайті міської ради та її виконавчих органів, що містить вичерпну інформацію, необхідну для отримання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4.11. Складає протоколи про адміністративні правопорушення у випадках, передбачених законодавством України.</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4.12. </w:t>
      </w:r>
      <w:proofErr w:type="spellStart"/>
      <w:r w:rsidRPr="00E70DDF">
        <w:rPr>
          <w:rFonts w:ascii="Times New Roman" w:hAnsi="Times New Roman" w:cs="Times New Roman"/>
          <w:sz w:val="24"/>
          <w:szCs w:val="24"/>
        </w:rPr>
        <w:t>Органiзовує</w:t>
      </w:r>
      <w:proofErr w:type="spellEnd"/>
      <w:r w:rsidRPr="00E70DDF">
        <w:rPr>
          <w:rFonts w:ascii="Times New Roman" w:hAnsi="Times New Roman" w:cs="Times New Roman"/>
          <w:sz w:val="24"/>
          <w:szCs w:val="24"/>
        </w:rPr>
        <w:t xml:space="preserve"> </w:t>
      </w:r>
      <w:proofErr w:type="spellStart"/>
      <w:r w:rsidRPr="00E70DDF">
        <w:rPr>
          <w:rFonts w:ascii="Times New Roman" w:hAnsi="Times New Roman" w:cs="Times New Roman"/>
          <w:sz w:val="24"/>
          <w:szCs w:val="24"/>
        </w:rPr>
        <w:t>пiдготовку</w:t>
      </w:r>
      <w:proofErr w:type="spellEnd"/>
      <w:r w:rsidRPr="00E70DDF">
        <w:rPr>
          <w:rFonts w:ascii="Times New Roman" w:hAnsi="Times New Roman" w:cs="Times New Roman"/>
          <w:sz w:val="24"/>
          <w:szCs w:val="24"/>
        </w:rPr>
        <w:t xml:space="preserve"> </w:t>
      </w:r>
      <w:proofErr w:type="spellStart"/>
      <w:r w:rsidRPr="00E70DDF">
        <w:rPr>
          <w:rFonts w:ascii="Times New Roman" w:hAnsi="Times New Roman" w:cs="Times New Roman"/>
          <w:sz w:val="24"/>
          <w:szCs w:val="24"/>
        </w:rPr>
        <w:t>проектiв</w:t>
      </w:r>
      <w:proofErr w:type="spellEnd"/>
      <w:r w:rsidRPr="00E70DDF">
        <w:rPr>
          <w:rFonts w:ascii="Times New Roman" w:hAnsi="Times New Roman" w:cs="Times New Roman"/>
          <w:sz w:val="24"/>
          <w:szCs w:val="24"/>
        </w:rPr>
        <w:t xml:space="preserve"> рішень міської ради, виконавчого комітету, розпоряджень  </w:t>
      </w:r>
      <w:proofErr w:type="spellStart"/>
      <w:r w:rsidRPr="00E70DDF">
        <w:rPr>
          <w:rFonts w:ascii="Times New Roman" w:hAnsi="Times New Roman" w:cs="Times New Roman"/>
          <w:sz w:val="24"/>
          <w:szCs w:val="24"/>
        </w:rPr>
        <w:t>мiського</w:t>
      </w:r>
      <w:proofErr w:type="spellEnd"/>
      <w:r w:rsidRPr="00E70DDF">
        <w:rPr>
          <w:rFonts w:ascii="Times New Roman" w:hAnsi="Times New Roman" w:cs="Times New Roman"/>
          <w:sz w:val="24"/>
          <w:szCs w:val="24"/>
        </w:rPr>
        <w:t xml:space="preserve">  голови з питань, що належать до </w:t>
      </w:r>
      <w:proofErr w:type="spellStart"/>
      <w:r w:rsidRPr="00E70DDF">
        <w:rPr>
          <w:rFonts w:ascii="Times New Roman" w:hAnsi="Times New Roman" w:cs="Times New Roman"/>
          <w:sz w:val="24"/>
          <w:szCs w:val="24"/>
        </w:rPr>
        <w:t>компетенцiї</w:t>
      </w:r>
      <w:proofErr w:type="spellEnd"/>
      <w:r w:rsidRPr="00E70DDF">
        <w:rPr>
          <w:rFonts w:ascii="Times New Roman" w:hAnsi="Times New Roman" w:cs="Times New Roman"/>
          <w:sz w:val="24"/>
          <w:szCs w:val="24"/>
        </w:rPr>
        <w:t xml:space="preserve">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4.13. Розглядає  за дорученням </w:t>
      </w:r>
      <w:proofErr w:type="spellStart"/>
      <w:r w:rsidRPr="00E70DDF">
        <w:rPr>
          <w:rFonts w:ascii="Times New Roman" w:hAnsi="Times New Roman" w:cs="Times New Roman"/>
          <w:sz w:val="24"/>
          <w:szCs w:val="24"/>
        </w:rPr>
        <w:t>мiського</w:t>
      </w:r>
      <w:proofErr w:type="spellEnd"/>
      <w:r w:rsidRPr="00E70DDF">
        <w:rPr>
          <w:rFonts w:ascii="Times New Roman" w:hAnsi="Times New Roman" w:cs="Times New Roman"/>
          <w:sz w:val="24"/>
          <w:szCs w:val="24"/>
        </w:rPr>
        <w:t xml:space="preserve"> голови, його  заступників, секретаря ради, керуючого справами виконавчого </w:t>
      </w:r>
      <w:proofErr w:type="spellStart"/>
      <w:r w:rsidRPr="00E70DDF">
        <w:rPr>
          <w:rFonts w:ascii="Times New Roman" w:hAnsi="Times New Roman" w:cs="Times New Roman"/>
          <w:sz w:val="24"/>
          <w:szCs w:val="24"/>
        </w:rPr>
        <w:t>комiтету</w:t>
      </w:r>
      <w:proofErr w:type="spellEnd"/>
      <w:r w:rsidRPr="00E70DDF">
        <w:rPr>
          <w:rFonts w:ascii="Times New Roman" w:hAnsi="Times New Roman" w:cs="Times New Roman"/>
          <w:sz w:val="24"/>
          <w:szCs w:val="24"/>
        </w:rPr>
        <w:t xml:space="preserve"> звернення громадян, установ i </w:t>
      </w:r>
      <w:proofErr w:type="spellStart"/>
      <w:r w:rsidRPr="00E70DDF">
        <w:rPr>
          <w:rFonts w:ascii="Times New Roman" w:hAnsi="Times New Roman" w:cs="Times New Roman"/>
          <w:sz w:val="24"/>
          <w:szCs w:val="24"/>
        </w:rPr>
        <w:t>органiзацiй</w:t>
      </w:r>
      <w:proofErr w:type="spellEnd"/>
      <w:r w:rsidRPr="00E70DDF">
        <w:rPr>
          <w:rFonts w:ascii="Times New Roman" w:hAnsi="Times New Roman" w:cs="Times New Roman"/>
          <w:sz w:val="24"/>
          <w:szCs w:val="24"/>
        </w:rPr>
        <w:t>, що належать до компетенції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4.14. Погоджує (візує) проекти договорів, спрямованих на виконання договірних зобов’язань, забезпеченні захисту майнових прав і законних інтересів міської ради та її виконавчих органів у відповідності до Порядку організації договірної роботи (затверджений рішенням виконавчого комітету міської ради від 24 квітня 2018 р. №180).</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4.15. Сприяє у консультації з громадськістю, які проводяться у формі публічного громадського обговорення передбачені Положенням про консультації з громадськістю в місті Біла Церква у питаннях віднесених до повноважень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4.16. Бере участь у навчаннях, </w:t>
      </w:r>
      <w:proofErr w:type="spellStart"/>
      <w:r w:rsidRPr="00E70DDF">
        <w:rPr>
          <w:rFonts w:ascii="Times New Roman" w:hAnsi="Times New Roman" w:cs="Times New Roman"/>
          <w:sz w:val="24"/>
          <w:szCs w:val="24"/>
        </w:rPr>
        <w:t>семiнарах</w:t>
      </w:r>
      <w:proofErr w:type="spellEnd"/>
      <w:r w:rsidRPr="00E70DDF">
        <w:rPr>
          <w:rFonts w:ascii="Times New Roman" w:hAnsi="Times New Roman" w:cs="Times New Roman"/>
          <w:sz w:val="24"/>
          <w:szCs w:val="24"/>
        </w:rPr>
        <w:t xml:space="preserve">, конференціях та інших заходах з питань компетенції Управління, що </w:t>
      </w:r>
      <w:proofErr w:type="spellStart"/>
      <w:r w:rsidRPr="00E70DDF">
        <w:rPr>
          <w:rFonts w:ascii="Times New Roman" w:hAnsi="Times New Roman" w:cs="Times New Roman"/>
          <w:sz w:val="24"/>
          <w:szCs w:val="24"/>
        </w:rPr>
        <w:t>органiзовуються</w:t>
      </w:r>
      <w:proofErr w:type="spellEnd"/>
      <w:r w:rsidRPr="00E70DDF">
        <w:rPr>
          <w:rFonts w:ascii="Times New Roman" w:hAnsi="Times New Roman" w:cs="Times New Roman"/>
          <w:sz w:val="24"/>
          <w:szCs w:val="24"/>
        </w:rPr>
        <w:t xml:space="preserve"> органами державної влади, громадськими організаціями, </w:t>
      </w:r>
      <w:proofErr w:type="spellStart"/>
      <w:r w:rsidRPr="00E70DDF">
        <w:rPr>
          <w:rFonts w:ascii="Times New Roman" w:hAnsi="Times New Roman" w:cs="Times New Roman"/>
          <w:sz w:val="24"/>
          <w:szCs w:val="24"/>
        </w:rPr>
        <w:t>мiжнародними</w:t>
      </w:r>
      <w:proofErr w:type="spellEnd"/>
      <w:r w:rsidRPr="00E70DDF">
        <w:rPr>
          <w:rFonts w:ascii="Times New Roman" w:hAnsi="Times New Roman" w:cs="Times New Roman"/>
          <w:sz w:val="24"/>
          <w:szCs w:val="24"/>
        </w:rPr>
        <w:t xml:space="preserve"> фондами та </w:t>
      </w:r>
      <w:proofErr w:type="spellStart"/>
      <w:r w:rsidRPr="00E70DDF">
        <w:rPr>
          <w:rFonts w:ascii="Times New Roman" w:hAnsi="Times New Roman" w:cs="Times New Roman"/>
          <w:sz w:val="24"/>
          <w:szCs w:val="24"/>
        </w:rPr>
        <w:t>iншими</w:t>
      </w:r>
      <w:proofErr w:type="spellEnd"/>
      <w:r w:rsidRPr="00E70DDF">
        <w:rPr>
          <w:rFonts w:ascii="Times New Roman" w:hAnsi="Times New Roman" w:cs="Times New Roman"/>
          <w:sz w:val="24"/>
          <w:szCs w:val="24"/>
        </w:rPr>
        <w:t xml:space="preserve"> </w:t>
      </w:r>
      <w:proofErr w:type="spellStart"/>
      <w:r w:rsidRPr="00E70DDF">
        <w:rPr>
          <w:rFonts w:ascii="Times New Roman" w:hAnsi="Times New Roman" w:cs="Times New Roman"/>
          <w:sz w:val="24"/>
          <w:szCs w:val="24"/>
        </w:rPr>
        <w:t>органiзацiями</w:t>
      </w:r>
      <w:proofErr w:type="spellEnd"/>
      <w:r w:rsidRPr="00E70DDF">
        <w:rPr>
          <w:rFonts w:ascii="Times New Roman" w:hAnsi="Times New Roman" w:cs="Times New Roman"/>
          <w:sz w:val="24"/>
          <w:szCs w:val="24"/>
        </w:rPr>
        <w:t>.</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4.17. Здійснює відповідно до законодавства України інші функції згідно з покладеними на нього завданнями.</w:t>
      </w:r>
    </w:p>
    <w:p w:rsidR="009E5CB8" w:rsidRPr="00E70DDF" w:rsidRDefault="009E5CB8" w:rsidP="009E5CB8">
      <w:pPr>
        <w:ind w:left="360"/>
        <w:jc w:val="both"/>
        <w:rPr>
          <w:rFonts w:ascii="Times New Roman" w:hAnsi="Times New Roman" w:cs="Times New Roman"/>
          <w:sz w:val="24"/>
          <w:szCs w:val="24"/>
        </w:rPr>
      </w:pPr>
    </w:p>
    <w:p w:rsidR="009E5CB8" w:rsidRPr="00E70DDF" w:rsidRDefault="009E5CB8" w:rsidP="009E5CB8">
      <w:pPr>
        <w:pStyle w:val="a4"/>
        <w:jc w:val="both"/>
        <w:rPr>
          <w:rFonts w:ascii="Times New Roman" w:hAnsi="Times New Roman"/>
          <w:sz w:val="24"/>
          <w:szCs w:val="24"/>
          <w:u w:val="single"/>
          <w:lang w:val="uk-UA"/>
        </w:rPr>
      </w:pPr>
      <w:r w:rsidRPr="00E70DDF">
        <w:rPr>
          <w:rFonts w:ascii="Times New Roman" w:hAnsi="Times New Roman"/>
          <w:sz w:val="24"/>
          <w:szCs w:val="24"/>
          <w:u w:val="single"/>
          <w:lang w:val="uk-UA"/>
        </w:rPr>
        <w:t>5. ПРАВА УПРАВЛІННЯ</w:t>
      </w:r>
    </w:p>
    <w:p w:rsidR="009E5CB8" w:rsidRPr="00E70DDF" w:rsidRDefault="009E5CB8" w:rsidP="009E5CB8">
      <w:pPr>
        <w:pStyle w:val="a4"/>
        <w:ind w:firstLine="360"/>
        <w:jc w:val="both"/>
        <w:rPr>
          <w:rFonts w:ascii="Times New Roman" w:hAnsi="Times New Roman"/>
          <w:sz w:val="24"/>
          <w:szCs w:val="24"/>
          <w:lang w:val="uk-UA"/>
        </w:rPr>
      </w:pPr>
      <w:r w:rsidRPr="00E70DDF">
        <w:rPr>
          <w:rFonts w:ascii="Times New Roman" w:hAnsi="Times New Roman"/>
          <w:sz w:val="24"/>
          <w:szCs w:val="24"/>
          <w:lang w:val="uk-UA"/>
        </w:rPr>
        <w:t>Для виконання покладених завдань та визначених функцій Управління має право:</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lastRenderedPageBreak/>
        <w:t>5.1. Відповідно до чинного законодавства безоплатно одержувати від суб’єктів надання адміністративних послуг інформацію, пов'язану з наданням адміністративних послуг, крім інформації, що становить державну таємницю.</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5.2. Порушувати клопотання до міського голови щодо вжиття заходів у частині забезпечення роботи Управління та Центру надання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5.3. Відмовляти у прийнятті заяв та документів, що додаються до них, на одержання адміністративної послуги, у разі подання суб'єктами звернення документів не в повному обсязі, з наданням обґрунтованої відповіді.</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5.4. Скликати в установленому порядку наради з питань, що належать до його компетенції.</w:t>
      </w:r>
    </w:p>
    <w:p w:rsidR="009E5CB8" w:rsidRPr="00E70DDF" w:rsidRDefault="009E5CB8" w:rsidP="009E5CB8">
      <w:pPr>
        <w:pStyle w:val="a4"/>
        <w:jc w:val="both"/>
        <w:rPr>
          <w:rFonts w:ascii="Times New Roman" w:hAnsi="Times New Roman"/>
          <w:sz w:val="24"/>
          <w:szCs w:val="24"/>
        </w:rPr>
      </w:pPr>
      <w:r w:rsidRPr="00E70DDF">
        <w:rPr>
          <w:rFonts w:ascii="Times New Roman" w:hAnsi="Times New Roman"/>
          <w:sz w:val="24"/>
          <w:szCs w:val="24"/>
          <w:lang w:val="uk-UA"/>
        </w:rPr>
        <w:t xml:space="preserve">5.5. </w:t>
      </w:r>
      <w:proofErr w:type="spellStart"/>
      <w:r w:rsidRPr="00E70DDF">
        <w:rPr>
          <w:rFonts w:ascii="Times New Roman" w:hAnsi="Times New Roman"/>
          <w:sz w:val="24"/>
          <w:szCs w:val="24"/>
        </w:rPr>
        <w:t>Вносити</w:t>
      </w:r>
      <w:proofErr w:type="spellEnd"/>
      <w:r w:rsidRPr="00E70DDF">
        <w:rPr>
          <w:rFonts w:ascii="Times New Roman" w:hAnsi="Times New Roman"/>
          <w:sz w:val="24"/>
          <w:szCs w:val="24"/>
        </w:rPr>
        <w:t xml:space="preserve"> на </w:t>
      </w:r>
      <w:proofErr w:type="spellStart"/>
      <w:r w:rsidRPr="00E70DDF">
        <w:rPr>
          <w:rFonts w:ascii="Times New Roman" w:hAnsi="Times New Roman"/>
          <w:sz w:val="24"/>
          <w:szCs w:val="24"/>
        </w:rPr>
        <w:t>розгляд</w:t>
      </w:r>
      <w:proofErr w:type="spellEnd"/>
      <w:r w:rsidRPr="00E70DDF">
        <w:rPr>
          <w:rFonts w:ascii="Times New Roman" w:hAnsi="Times New Roman"/>
          <w:sz w:val="24"/>
          <w:szCs w:val="24"/>
          <w:lang w:val="uk-UA"/>
        </w:rPr>
        <w:t xml:space="preserve"> </w:t>
      </w:r>
      <w:proofErr w:type="spellStart"/>
      <w:r w:rsidRPr="00E70DDF">
        <w:rPr>
          <w:rFonts w:ascii="Times New Roman" w:hAnsi="Times New Roman"/>
          <w:sz w:val="24"/>
          <w:szCs w:val="24"/>
        </w:rPr>
        <w:t>виконавчого</w:t>
      </w:r>
      <w:proofErr w:type="spellEnd"/>
      <w:r w:rsidRPr="00E70DDF">
        <w:rPr>
          <w:rFonts w:ascii="Times New Roman" w:hAnsi="Times New Roman"/>
          <w:sz w:val="24"/>
          <w:szCs w:val="24"/>
          <w:lang w:val="uk-UA"/>
        </w:rPr>
        <w:t xml:space="preserve"> </w:t>
      </w:r>
      <w:proofErr w:type="spellStart"/>
      <w:r w:rsidRPr="00E70DDF">
        <w:rPr>
          <w:rFonts w:ascii="Times New Roman" w:hAnsi="Times New Roman"/>
          <w:sz w:val="24"/>
          <w:szCs w:val="24"/>
        </w:rPr>
        <w:t>ком</w:t>
      </w:r>
      <w:proofErr w:type="gramStart"/>
      <w:r w:rsidRPr="00E70DDF">
        <w:rPr>
          <w:rFonts w:ascii="Times New Roman" w:hAnsi="Times New Roman"/>
          <w:sz w:val="24"/>
          <w:szCs w:val="24"/>
        </w:rPr>
        <w:t>i</w:t>
      </w:r>
      <w:proofErr w:type="gramEnd"/>
      <w:r w:rsidRPr="00E70DDF">
        <w:rPr>
          <w:rFonts w:ascii="Times New Roman" w:hAnsi="Times New Roman"/>
          <w:sz w:val="24"/>
          <w:szCs w:val="24"/>
        </w:rPr>
        <w:t>тету</w:t>
      </w:r>
      <w:proofErr w:type="spellEnd"/>
      <w:r w:rsidRPr="00E70DDF">
        <w:rPr>
          <w:rFonts w:ascii="Times New Roman" w:hAnsi="Times New Roman"/>
          <w:sz w:val="24"/>
          <w:szCs w:val="24"/>
          <w:lang w:val="uk-UA"/>
        </w:rPr>
        <w:t xml:space="preserve"> </w:t>
      </w:r>
      <w:proofErr w:type="spellStart"/>
      <w:r w:rsidRPr="00E70DDF">
        <w:rPr>
          <w:rFonts w:ascii="Times New Roman" w:hAnsi="Times New Roman"/>
          <w:sz w:val="24"/>
          <w:szCs w:val="24"/>
        </w:rPr>
        <w:t>рiшен</w:t>
      </w:r>
      <w:r w:rsidRPr="00E70DDF">
        <w:rPr>
          <w:rFonts w:ascii="Times New Roman" w:hAnsi="Times New Roman"/>
          <w:sz w:val="24"/>
          <w:szCs w:val="24"/>
          <w:lang w:val="uk-UA"/>
        </w:rPr>
        <w:t>ня</w:t>
      </w:r>
      <w:proofErr w:type="spellEnd"/>
      <w:r w:rsidRPr="00E70DDF">
        <w:rPr>
          <w:rFonts w:ascii="Times New Roman" w:hAnsi="Times New Roman"/>
          <w:sz w:val="24"/>
          <w:szCs w:val="24"/>
          <w:lang w:val="uk-UA"/>
        </w:rPr>
        <w:t xml:space="preserve"> відповідно</w:t>
      </w:r>
      <w:r w:rsidRPr="00E70DDF">
        <w:rPr>
          <w:rFonts w:ascii="Times New Roman" w:hAnsi="Times New Roman"/>
          <w:sz w:val="24"/>
          <w:szCs w:val="24"/>
        </w:rPr>
        <w:t xml:space="preserve"> до </w:t>
      </w:r>
      <w:proofErr w:type="spellStart"/>
      <w:r w:rsidRPr="00E70DDF">
        <w:rPr>
          <w:rFonts w:ascii="Times New Roman" w:hAnsi="Times New Roman"/>
          <w:sz w:val="24"/>
          <w:szCs w:val="24"/>
        </w:rPr>
        <w:t>компетенції</w:t>
      </w:r>
      <w:proofErr w:type="spellEnd"/>
      <w:r w:rsidRPr="00E70DDF">
        <w:rPr>
          <w:rFonts w:ascii="Times New Roman" w:hAnsi="Times New Roman"/>
          <w:sz w:val="24"/>
          <w:szCs w:val="24"/>
          <w:lang w:val="uk-UA"/>
        </w:rPr>
        <w:t xml:space="preserve"> Управління</w:t>
      </w:r>
      <w:r w:rsidRPr="00E70DDF">
        <w:rPr>
          <w:rFonts w:ascii="Times New Roman" w:hAnsi="Times New Roman"/>
          <w:sz w:val="24"/>
          <w:szCs w:val="24"/>
        </w:rPr>
        <w:t>.</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5.6. Використовувати системи зв’язку i </w:t>
      </w:r>
      <w:proofErr w:type="spellStart"/>
      <w:r w:rsidRPr="00E70DDF">
        <w:rPr>
          <w:rFonts w:ascii="Times New Roman" w:hAnsi="Times New Roman" w:cs="Times New Roman"/>
          <w:sz w:val="24"/>
          <w:szCs w:val="24"/>
        </w:rPr>
        <w:t>комунiкацiї</w:t>
      </w:r>
      <w:proofErr w:type="spellEnd"/>
      <w:r w:rsidRPr="00E70DDF">
        <w:rPr>
          <w:rFonts w:ascii="Times New Roman" w:hAnsi="Times New Roman" w:cs="Times New Roman"/>
          <w:sz w:val="24"/>
          <w:szCs w:val="24"/>
        </w:rPr>
        <w:t xml:space="preserve">, що </w:t>
      </w:r>
      <w:proofErr w:type="spellStart"/>
      <w:r w:rsidRPr="00E70DDF">
        <w:rPr>
          <w:rFonts w:ascii="Times New Roman" w:hAnsi="Times New Roman" w:cs="Times New Roman"/>
          <w:sz w:val="24"/>
          <w:szCs w:val="24"/>
        </w:rPr>
        <w:t>iснують</w:t>
      </w:r>
      <w:proofErr w:type="spellEnd"/>
      <w:r w:rsidRPr="00E70DDF">
        <w:rPr>
          <w:rFonts w:ascii="Times New Roman" w:hAnsi="Times New Roman" w:cs="Times New Roman"/>
          <w:sz w:val="24"/>
          <w:szCs w:val="24"/>
        </w:rPr>
        <w:t xml:space="preserve"> у виконавчому комітеті міської ради.</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5.7. Погоджувати документи (рішення) в інших органах місцевого самоврядування та державної влади, отримує в них інформацію та висновки з метою надання адміністративної послуги без залучення суб’єкта звернення.</w:t>
      </w:r>
    </w:p>
    <w:p w:rsidR="009E5CB8" w:rsidRPr="00E70DDF" w:rsidRDefault="009E5CB8" w:rsidP="009E5CB8">
      <w:pPr>
        <w:shd w:val="clear" w:color="auto" w:fill="FFFFFF"/>
        <w:tabs>
          <w:tab w:val="left" w:pos="709"/>
          <w:tab w:val="left" w:pos="979"/>
        </w:tabs>
        <w:jc w:val="both"/>
        <w:rPr>
          <w:rFonts w:ascii="Times New Roman" w:hAnsi="Times New Roman" w:cs="Times New Roman"/>
          <w:color w:val="000000"/>
          <w:sz w:val="24"/>
          <w:szCs w:val="24"/>
        </w:rPr>
      </w:pPr>
      <w:r w:rsidRPr="00E70DDF">
        <w:rPr>
          <w:rFonts w:ascii="Times New Roman" w:hAnsi="Times New Roman" w:cs="Times New Roman"/>
          <w:color w:val="000000"/>
          <w:sz w:val="24"/>
          <w:szCs w:val="24"/>
        </w:rPr>
        <w:t>5.8. Здійснювати організаційне та інформаційне забезпечення проведення представниками адміністративних органів спільного обстеження об’єкта.</w:t>
      </w:r>
    </w:p>
    <w:p w:rsidR="009E5CB8" w:rsidRPr="00E70DDF" w:rsidRDefault="009E5CB8" w:rsidP="009E5CB8">
      <w:pPr>
        <w:shd w:val="clear" w:color="auto" w:fill="FFFFFF"/>
        <w:tabs>
          <w:tab w:val="left" w:pos="709"/>
          <w:tab w:val="left" w:pos="979"/>
        </w:tabs>
        <w:jc w:val="both"/>
        <w:rPr>
          <w:rFonts w:ascii="Times New Roman" w:hAnsi="Times New Roman" w:cs="Times New Roman"/>
          <w:color w:val="000000"/>
          <w:sz w:val="24"/>
          <w:szCs w:val="24"/>
        </w:rPr>
      </w:pPr>
      <w:r w:rsidRPr="00E70DDF">
        <w:rPr>
          <w:rFonts w:ascii="Times New Roman" w:hAnsi="Times New Roman" w:cs="Times New Roman"/>
          <w:color w:val="000000"/>
          <w:sz w:val="24"/>
          <w:szCs w:val="24"/>
        </w:rPr>
        <w:t>5.9.Інформувати керівництво міської ради про порушення вимог законодавства з питань надання адміністративних послуг.</w:t>
      </w:r>
    </w:p>
    <w:p w:rsidR="009E5CB8" w:rsidRPr="00E70DDF" w:rsidRDefault="009E5CB8" w:rsidP="009E5CB8">
      <w:pPr>
        <w:shd w:val="clear" w:color="auto" w:fill="FFFFFF"/>
        <w:tabs>
          <w:tab w:val="left" w:pos="709"/>
          <w:tab w:val="left" w:pos="979"/>
        </w:tabs>
        <w:jc w:val="both"/>
        <w:rPr>
          <w:rFonts w:ascii="Times New Roman" w:hAnsi="Times New Roman" w:cs="Times New Roman"/>
          <w:color w:val="000000"/>
          <w:sz w:val="24"/>
          <w:szCs w:val="24"/>
        </w:rPr>
      </w:pPr>
      <w:r w:rsidRPr="00E70DDF">
        <w:rPr>
          <w:rFonts w:ascii="Times New Roman" w:hAnsi="Times New Roman" w:cs="Times New Roman"/>
          <w:sz w:val="24"/>
          <w:szCs w:val="24"/>
        </w:rPr>
        <w:t>5.10. Надавати</w:t>
      </w:r>
      <w:r w:rsidRPr="00E70DDF">
        <w:rPr>
          <w:rFonts w:ascii="Times New Roman" w:hAnsi="Times New Roman" w:cs="Times New Roman"/>
          <w:color w:val="000000"/>
          <w:sz w:val="24"/>
          <w:szCs w:val="24"/>
        </w:rPr>
        <w:t xml:space="preserve"> пропозиції суб’єктам надання адміністративних послуг щодо вдосконалення процедур надання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bCs/>
          <w:sz w:val="24"/>
          <w:szCs w:val="24"/>
        </w:rPr>
        <w:t>5.11. В</w:t>
      </w:r>
      <w:r w:rsidRPr="00E70DDF">
        <w:rPr>
          <w:rFonts w:ascii="Times New Roman" w:hAnsi="Times New Roman" w:cs="Times New Roman"/>
          <w:sz w:val="24"/>
          <w:szCs w:val="24"/>
        </w:rPr>
        <w:t>имагати від суб’єктів надання адміністративних послуг письмових пояснень про кожен випадок несвоєчасного і неякісного надання послуг для доповіді керівництву міської ради.</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5.12. Брати участь в нарадах, семінарах з питань оптимізації процедури надання адміністративних послуг, вдосконалення роботи Центру надання адміністративних послуг та інших питань, </w:t>
      </w:r>
      <w:proofErr w:type="spellStart"/>
      <w:r w:rsidRPr="00E70DDF">
        <w:rPr>
          <w:rFonts w:ascii="Times New Roman" w:hAnsi="Times New Roman" w:cs="Times New Roman"/>
          <w:sz w:val="24"/>
          <w:szCs w:val="24"/>
        </w:rPr>
        <w:t>вiднесених</w:t>
      </w:r>
      <w:proofErr w:type="spellEnd"/>
      <w:r w:rsidRPr="00E70DDF">
        <w:rPr>
          <w:rFonts w:ascii="Times New Roman" w:hAnsi="Times New Roman" w:cs="Times New Roman"/>
          <w:sz w:val="24"/>
          <w:szCs w:val="24"/>
        </w:rPr>
        <w:t xml:space="preserve"> до компетенції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5.13. Координувати здійснення заходів щодо вдосконалення процедури надання адміністративних послуг та інших питань, </w:t>
      </w:r>
      <w:proofErr w:type="spellStart"/>
      <w:r w:rsidRPr="00E70DDF">
        <w:rPr>
          <w:rFonts w:ascii="Times New Roman" w:hAnsi="Times New Roman" w:cs="Times New Roman"/>
          <w:sz w:val="24"/>
          <w:szCs w:val="24"/>
        </w:rPr>
        <w:t>вiднесених</w:t>
      </w:r>
      <w:proofErr w:type="spellEnd"/>
      <w:r w:rsidRPr="00E70DDF">
        <w:rPr>
          <w:rFonts w:ascii="Times New Roman" w:hAnsi="Times New Roman" w:cs="Times New Roman"/>
          <w:sz w:val="24"/>
          <w:szCs w:val="24"/>
        </w:rPr>
        <w:t xml:space="preserve"> до компетенції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5.14. Вносити на розгляд керівництва пропозиції з питань вдосконалення діяльності, підвищення ефективності роботи Управління та  Центру надання адміністративних послуг.</w:t>
      </w:r>
    </w:p>
    <w:p w:rsidR="009E5CB8" w:rsidRPr="00E70DDF" w:rsidRDefault="009E5CB8" w:rsidP="009E5CB8">
      <w:pPr>
        <w:jc w:val="both"/>
        <w:rPr>
          <w:rFonts w:ascii="Times New Roman" w:hAnsi="Times New Roman" w:cs="Times New Roman"/>
          <w:sz w:val="24"/>
          <w:szCs w:val="24"/>
        </w:rPr>
      </w:pPr>
    </w:p>
    <w:p w:rsidR="009E5CB8" w:rsidRPr="00E70DDF" w:rsidRDefault="009E5CB8" w:rsidP="009E5CB8">
      <w:pPr>
        <w:jc w:val="both"/>
        <w:rPr>
          <w:rFonts w:ascii="Times New Roman" w:hAnsi="Times New Roman" w:cs="Times New Roman"/>
          <w:sz w:val="24"/>
          <w:szCs w:val="24"/>
          <w:u w:val="single"/>
        </w:rPr>
      </w:pPr>
      <w:r w:rsidRPr="00E70DDF">
        <w:rPr>
          <w:rFonts w:ascii="Times New Roman" w:hAnsi="Times New Roman" w:cs="Times New Roman"/>
          <w:sz w:val="24"/>
          <w:szCs w:val="24"/>
          <w:u w:val="single"/>
        </w:rPr>
        <w:t>6. КЕРІВНИЦТВО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6.1. Керівництво Управлінням здійснює начальник управління, який призначається і звільняється з посади міським головою, відповідно до вимог чинного законодавства України.</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6.2. Начальник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lastRenderedPageBreak/>
        <w:t>6.2.1. організовує роботу Управління та Центру надання адміністративних послуг і несе персональну відповідальність за виконання покладених на Управління завдань і функцій, забезпечує виконання планів роботи Управління та виконавчого комітету з питань, що стосуються до його компетенції, доручень керівництва;</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6.2.3. організовує, регулює та контролює своєчасний та якісний розгляд працівниками Управління звернень від органів виконавчої влади, громадян та суб’єктів господарювання, що належать до компетенції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6.2.4. затверджує </w:t>
      </w:r>
      <w:proofErr w:type="spellStart"/>
      <w:r w:rsidRPr="00E70DDF">
        <w:rPr>
          <w:rFonts w:ascii="Times New Roman" w:hAnsi="Times New Roman" w:cs="Times New Roman"/>
          <w:sz w:val="24"/>
          <w:szCs w:val="24"/>
        </w:rPr>
        <w:t>розподiл</w:t>
      </w:r>
      <w:proofErr w:type="spellEnd"/>
      <w:r w:rsidRPr="00E70DDF">
        <w:rPr>
          <w:rFonts w:ascii="Times New Roman" w:hAnsi="Times New Roman" w:cs="Times New Roman"/>
          <w:sz w:val="24"/>
          <w:szCs w:val="24"/>
        </w:rPr>
        <w:t xml:space="preserve"> </w:t>
      </w:r>
      <w:proofErr w:type="spellStart"/>
      <w:r w:rsidRPr="00E70DDF">
        <w:rPr>
          <w:rFonts w:ascii="Times New Roman" w:hAnsi="Times New Roman" w:cs="Times New Roman"/>
          <w:sz w:val="24"/>
          <w:szCs w:val="24"/>
        </w:rPr>
        <w:t>обов’язкiв</w:t>
      </w:r>
      <w:proofErr w:type="spellEnd"/>
      <w:r w:rsidRPr="00E70DDF">
        <w:rPr>
          <w:rFonts w:ascii="Times New Roman" w:hAnsi="Times New Roman" w:cs="Times New Roman"/>
          <w:sz w:val="24"/>
          <w:szCs w:val="24"/>
        </w:rPr>
        <w:t xml:space="preserve"> </w:t>
      </w:r>
      <w:proofErr w:type="spellStart"/>
      <w:r w:rsidRPr="00E70DDF">
        <w:rPr>
          <w:rFonts w:ascii="Times New Roman" w:hAnsi="Times New Roman" w:cs="Times New Roman"/>
          <w:sz w:val="24"/>
          <w:szCs w:val="24"/>
        </w:rPr>
        <w:t>мiж</w:t>
      </w:r>
      <w:proofErr w:type="spellEnd"/>
      <w:r w:rsidRPr="00E70DDF">
        <w:rPr>
          <w:rFonts w:ascii="Times New Roman" w:hAnsi="Times New Roman" w:cs="Times New Roman"/>
          <w:sz w:val="24"/>
          <w:szCs w:val="24"/>
        </w:rPr>
        <w:t xml:space="preserve">  </w:t>
      </w:r>
      <w:proofErr w:type="spellStart"/>
      <w:r w:rsidRPr="00E70DDF">
        <w:rPr>
          <w:rFonts w:ascii="Times New Roman" w:hAnsi="Times New Roman" w:cs="Times New Roman"/>
          <w:sz w:val="24"/>
          <w:szCs w:val="24"/>
        </w:rPr>
        <w:t>працiвникамиУправління</w:t>
      </w:r>
      <w:proofErr w:type="spellEnd"/>
      <w:r w:rsidRPr="00E70DDF">
        <w:rPr>
          <w:rFonts w:ascii="Times New Roman" w:hAnsi="Times New Roman" w:cs="Times New Roman"/>
          <w:sz w:val="24"/>
          <w:szCs w:val="24"/>
        </w:rPr>
        <w:t>;</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6.2.5. забезпечує дотримання </w:t>
      </w:r>
      <w:proofErr w:type="spellStart"/>
      <w:r w:rsidRPr="00E70DDF">
        <w:rPr>
          <w:rFonts w:ascii="Times New Roman" w:hAnsi="Times New Roman" w:cs="Times New Roman"/>
          <w:sz w:val="24"/>
          <w:szCs w:val="24"/>
        </w:rPr>
        <w:t>працiвниками</w:t>
      </w:r>
      <w:proofErr w:type="spellEnd"/>
      <w:r w:rsidRPr="00E70DDF">
        <w:rPr>
          <w:rFonts w:ascii="Times New Roman" w:hAnsi="Times New Roman" w:cs="Times New Roman"/>
          <w:sz w:val="24"/>
          <w:szCs w:val="24"/>
        </w:rPr>
        <w:t xml:space="preserve"> Управління правил </w:t>
      </w:r>
      <w:proofErr w:type="spellStart"/>
      <w:r w:rsidRPr="00E70DDF">
        <w:rPr>
          <w:rFonts w:ascii="Times New Roman" w:hAnsi="Times New Roman" w:cs="Times New Roman"/>
          <w:sz w:val="24"/>
          <w:szCs w:val="24"/>
        </w:rPr>
        <w:t>внутрiшнього</w:t>
      </w:r>
      <w:proofErr w:type="spellEnd"/>
      <w:r w:rsidRPr="00E70DDF">
        <w:rPr>
          <w:rFonts w:ascii="Times New Roman" w:hAnsi="Times New Roman" w:cs="Times New Roman"/>
          <w:sz w:val="24"/>
          <w:szCs w:val="24"/>
        </w:rPr>
        <w:t xml:space="preserve"> розпорядку, трудової дисципліни;</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6.2.6. видає в межах своїх повноважень накази, контролює їх виконання;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6.2.7. координує в установленому порядку взаємодію Управління з суб’єктами надання адміністративних послуг, іншими структурними підрозділами міської ради та виконавчого комітету.</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6.3. Начальник управління  має право:</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6.3.1. у встановленому порядку вносити пропозиції про призначення, переміщення та звільнення працівників Управління, їх заохочення та накладання стягнення, погоджувати надання їм відпусток;</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6.3.2.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6.3.3.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6.3.4. брати участь в засіданнях виконавчого комітету, сесіях міської ради, засіданнях консультативних, дорадчих та інших органів виконавчого комітету, нарадах, семінарах, доводити позицію Управління з питань, що належать до його компетенції;</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6.3.5. готувати пропозиції, спрямовані на оптимізацію процесу надання адміністративних послуг;</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6.3.6. вживати необхідних заходів щодо вдосконалення організації роботи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6.4. На час </w:t>
      </w:r>
      <w:proofErr w:type="spellStart"/>
      <w:r w:rsidRPr="00E70DDF">
        <w:rPr>
          <w:rFonts w:ascii="Times New Roman" w:hAnsi="Times New Roman" w:cs="Times New Roman"/>
          <w:sz w:val="24"/>
          <w:szCs w:val="24"/>
        </w:rPr>
        <w:t>вiдсутностi</w:t>
      </w:r>
      <w:proofErr w:type="spellEnd"/>
      <w:r w:rsidRPr="00E70DDF">
        <w:rPr>
          <w:rFonts w:ascii="Times New Roman" w:hAnsi="Times New Roman" w:cs="Times New Roman"/>
          <w:sz w:val="24"/>
          <w:szCs w:val="24"/>
        </w:rPr>
        <w:t xml:space="preserve"> начальника управління (відпустка, відрядження, хвороба тощо) його обов’язки виконує один з його заступників.</w:t>
      </w:r>
    </w:p>
    <w:p w:rsidR="009E5CB8" w:rsidRPr="00E70DDF" w:rsidRDefault="009E5CB8" w:rsidP="009E5CB8">
      <w:pPr>
        <w:ind w:left="360"/>
        <w:jc w:val="both"/>
        <w:rPr>
          <w:rFonts w:ascii="Times New Roman" w:hAnsi="Times New Roman" w:cs="Times New Roman"/>
          <w:sz w:val="24"/>
          <w:szCs w:val="24"/>
        </w:rPr>
      </w:pPr>
    </w:p>
    <w:p w:rsidR="009E5CB8" w:rsidRPr="00E70DDF" w:rsidRDefault="009E5CB8" w:rsidP="009E5CB8">
      <w:pPr>
        <w:jc w:val="both"/>
        <w:rPr>
          <w:rFonts w:ascii="Times New Roman" w:hAnsi="Times New Roman" w:cs="Times New Roman"/>
          <w:sz w:val="24"/>
          <w:szCs w:val="24"/>
          <w:u w:val="single"/>
        </w:rPr>
      </w:pPr>
      <w:r w:rsidRPr="00E70DDF">
        <w:rPr>
          <w:rFonts w:ascii="Times New Roman" w:hAnsi="Times New Roman" w:cs="Times New Roman"/>
          <w:sz w:val="24"/>
          <w:szCs w:val="24"/>
          <w:u w:val="single"/>
        </w:rPr>
        <w:t>7.СТРУКТУРА УПРАВЛІННЯ.</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7.1. </w:t>
      </w:r>
      <w:proofErr w:type="spellStart"/>
      <w:r w:rsidRPr="00E70DDF">
        <w:rPr>
          <w:rFonts w:ascii="Times New Roman" w:hAnsi="Times New Roman" w:cs="Times New Roman"/>
          <w:sz w:val="24"/>
          <w:szCs w:val="24"/>
        </w:rPr>
        <w:t>Стpуктуpа</w:t>
      </w:r>
      <w:proofErr w:type="spellEnd"/>
      <w:r w:rsidRPr="00E70DDF">
        <w:rPr>
          <w:rFonts w:ascii="Times New Roman" w:hAnsi="Times New Roman" w:cs="Times New Roman"/>
          <w:sz w:val="24"/>
          <w:szCs w:val="24"/>
        </w:rPr>
        <w:t xml:space="preserve">, чисельність </w:t>
      </w:r>
      <w:proofErr w:type="spellStart"/>
      <w:r w:rsidRPr="00E70DDF">
        <w:rPr>
          <w:rFonts w:ascii="Times New Roman" w:hAnsi="Times New Roman" w:cs="Times New Roman"/>
          <w:sz w:val="24"/>
          <w:szCs w:val="24"/>
        </w:rPr>
        <w:t>працiвникiв</w:t>
      </w:r>
      <w:proofErr w:type="spellEnd"/>
      <w:r w:rsidRPr="00E70DDF">
        <w:rPr>
          <w:rFonts w:ascii="Times New Roman" w:hAnsi="Times New Roman" w:cs="Times New Roman"/>
          <w:sz w:val="24"/>
          <w:szCs w:val="24"/>
        </w:rPr>
        <w:t xml:space="preserve"> Управління, витрати на їх утримання </w:t>
      </w:r>
      <w:proofErr w:type="spellStart"/>
      <w:r w:rsidRPr="00E70DDF">
        <w:rPr>
          <w:rFonts w:ascii="Times New Roman" w:hAnsi="Times New Roman" w:cs="Times New Roman"/>
          <w:sz w:val="24"/>
          <w:szCs w:val="24"/>
        </w:rPr>
        <w:t>затвеpджуються</w:t>
      </w:r>
      <w:proofErr w:type="spellEnd"/>
      <w:r w:rsidRPr="00E70DDF">
        <w:rPr>
          <w:rFonts w:ascii="Times New Roman" w:hAnsi="Times New Roman" w:cs="Times New Roman"/>
          <w:sz w:val="24"/>
          <w:szCs w:val="24"/>
        </w:rPr>
        <w:t xml:space="preserve"> </w:t>
      </w:r>
      <w:proofErr w:type="spellStart"/>
      <w:r w:rsidRPr="00E70DDF">
        <w:rPr>
          <w:rFonts w:ascii="Times New Roman" w:hAnsi="Times New Roman" w:cs="Times New Roman"/>
          <w:sz w:val="24"/>
          <w:szCs w:val="24"/>
        </w:rPr>
        <w:t>мiською</w:t>
      </w:r>
      <w:proofErr w:type="spellEnd"/>
      <w:r w:rsidRPr="00E70DDF">
        <w:rPr>
          <w:rFonts w:ascii="Times New Roman" w:hAnsi="Times New Roman" w:cs="Times New Roman"/>
          <w:sz w:val="24"/>
          <w:szCs w:val="24"/>
        </w:rPr>
        <w:t xml:space="preserve"> радою.</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7.2. Для виконання покладених на Управління завдань в Управлінні передбачені:</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lastRenderedPageBreak/>
        <w:t>7.2.1. Адміністративний відділ;</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7.2.2. Відділ державної реєстрації;</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7.2.3. Відділ ведення реєстру територіальної громади.</w:t>
      </w:r>
    </w:p>
    <w:p w:rsidR="009E5CB8" w:rsidRPr="00E70DDF" w:rsidRDefault="009E5CB8" w:rsidP="009E5CB8">
      <w:pPr>
        <w:shd w:val="clear" w:color="auto" w:fill="FFFFFF"/>
        <w:spacing w:line="278" w:lineRule="exact"/>
        <w:ind w:right="19"/>
        <w:jc w:val="both"/>
        <w:rPr>
          <w:rFonts w:ascii="Times New Roman" w:hAnsi="Times New Roman" w:cs="Times New Roman"/>
          <w:sz w:val="24"/>
          <w:szCs w:val="24"/>
        </w:rPr>
      </w:pPr>
      <w:r w:rsidRPr="00E70DDF">
        <w:rPr>
          <w:rFonts w:ascii="Times New Roman" w:hAnsi="Times New Roman" w:cs="Times New Roman"/>
          <w:sz w:val="24"/>
          <w:szCs w:val="24"/>
        </w:rPr>
        <w:t>7.3. Працівників Управління призначає міський голова на конкурсній основі чи за інших Процедур, передбачених законодавством України.</w:t>
      </w:r>
    </w:p>
    <w:p w:rsidR="009E5CB8" w:rsidRPr="00E70DDF" w:rsidRDefault="009E5CB8" w:rsidP="009E5CB8">
      <w:pPr>
        <w:shd w:val="clear" w:color="auto" w:fill="FFFFFF"/>
        <w:spacing w:line="278" w:lineRule="exact"/>
        <w:ind w:right="19"/>
        <w:jc w:val="both"/>
        <w:rPr>
          <w:rFonts w:ascii="Times New Roman" w:hAnsi="Times New Roman" w:cs="Times New Roman"/>
          <w:sz w:val="24"/>
          <w:szCs w:val="24"/>
        </w:rPr>
      </w:pPr>
      <w:r w:rsidRPr="00E70DDF">
        <w:rPr>
          <w:rFonts w:ascii="Times New Roman" w:hAnsi="Times New Roman" w:cs="Times New Roman"/>
          <w:sz w:val="24"/>
          <w:szCs w:val="24"/>
        </w:rPr>
        <w:t>7.4. На посади працівників Управління приймають осіб, кваліфікаційний рівень яких відповідає вимогам чинного законодавства України.</w:t>
      </w:r>
    </w:p>
    <w:p w:rsidR="009E5CB8" w:rsidRPr="00E70DDF" w:rsidRDefault="009E5CB8" w:rsidP="009E5CB8">
      <w:pPr>
        <w:pStyle w:val="a4"/>
        <w:jc w:val="both"/>
        <w:rPr>
          <w:rFonts w:ascii="Times New Roman" w:hAnsi="Times New Roman"/>
          <w:sz w:val="24"/>
          <w:szCs w:val="24"/>
          <w:lang w:val="uk-UA"/>
        </w:rPr>
      </w:pPr>
      <w:r w:rsidRPr="00E70DDF">
        <w:rPr>
          <w:rFonts w:ascii="Times New Roman" w:hAnsi="Times New Roman"/>
          <w:sz w:val="24"/>
          <w:szCs w:val="24"/>
          <w:lang w:val="uk-UA"/>
        </w:rPr>
        <w:t xml:space="preserve">7.5. </w:t>
      </w:r>
      <w:proofErr w:type="spellStart"/>
      <w:r w:rsidRPr="00E70DDF">
        <w:rPr>
          <w:rFonts w:ascii="Times New Roman" w:hAnsi="Times New Roman"/>
          <w:sz w:val="24"/>
          <w:szCs w:val="24"/>
          <w:lang w:val="uk-UA"/>
        </w:rPr>
        <w:t>Службов</w:t>
      </w:r>
      <w:r w:rsidRPr="00E70DDF">
        <w:rPr>
          <w:rFonts w:ascii="Times New Roman" w:hAnsi="Times New Roman"/>
          <w:sz w:val="24"/>
          <w:szCs w:val="24"/>
        </w:rPr>
        <w:t>i</w:t>
      </w:r>
      <w:proofErr w:type="spellEnd"/>
      <w:r w:rsidRPr="00E70DDF">
        <w:rPr>
          <w:rFonts w:ascii="Times New Roman" w:hAnsi="Times New Roman"/>
          <w:sz w:val="24"/>
          <w:szCs w:val="24"/>
          <w:lang w:val="uk-UA"/>
        </w:rPr>
        <w:t xml:space="preserve"> обов’язки </w:t>
      </w:r>
      <w:proofErr w:type="spellStart"/>
      <w:r w:rsidRPr="00E70DDF">
        <w:rPr>
          <w:rFonts w:ascii="Times New Roman" w:hAnsi="Times New Roman"/>
          <w:sz w:val="24"/>
          <w:szCs w:val="24"/>
          <w:lang w:val="uk-UA"/>
        </w:rPr>
        <w:t>прац</w:t>
      </w:r>
      <w:r w:rsidRPr="00E70DDF">
        <w:rPr>
          <w:rFonts w:ascii="Times New Roman" w:hAnsi="Times New Roman"/>
          <w:sz w:val="24"/>
          <w:szCs w:val="24"/>
        </w:rPr>
        <w:t>i</w:t>
      </w:r>
      <w:proofErr w:type="spellEnd"/>
      <w:r w:rsidRPr="00E70DDF">
        <w:rPr>
          <w:rFonts w:ascii="Times New Roman" w:hAnsi="Times New Roman"/>
          <w:sz w:val="24"/>
          <w:szCs w:val="24"/>
          <w:lang w:val="uk-UA"/>
        </w:rPr>
        <w:t>вник</w:t>
      </w:r>
      <w:proofErr w:type="spellStart"/>
      <w:r w:rsidRPr="00E70DDF">
        <w:rPr>
          <w:rFonts w:ascii="Times New Roman" w:hAnsi="Times New Roman"/>
          <w:sz w:val="24"/>
          <w:szCs w:val="24"/>
        </w:rPr>
        <w:t>i</w:t>
      </w:r>
      <w:proofErr w:type="spellEnd"/>
      <w:r w:rsidRPr="00E70DDF">
        <w:rPr>
          <w:rFonts w:ascii="Times New Roman" w:hAnsi="Times New Roman"/>
          <w:sz w:val="24"/>
          <w:szCs w:val="24"/>
          <w:lang w:val="uk-UA"/>
        </w:rPr>
        <w:t xml:space="preserve">в Управління визначаються  посадовими </w:t>
      </w:r>
      <w:proofErr w:type="spellStart"/>
      <w:r w:rsidRPr="00E70DDF">
        <w:rPr>
          <w:rFonts w:ascii="Times New Roman" w:hAnsi="Times New Roman"/>
          <w:sz w:val="24"/>
          <w:szCs w:val="24"/>
        </w:rPr>
        <w:t>i</w:t>
      </w:r>
      <w:r w:rsidRPr="00E70DDF">
        <w:rPr>
          <w:rFonts w:ascii="Times New Roman" w:hAnsi="Times New Roman"/>
          <w:sz w:val="24"/>
          <w:szCs w:val="24"/>
          <w:lang w:val="uk-UA"/>
        </w:rPr>
        <w:t>нструкц</w:t>
      </w:r>
      <w:r w:rsidRPr="00E70DDF">
        <w:rPr>
          <w:rFonts w:ascii="Times New Roman" w:hAnsi="Times New Roman"/>
          <w:sz w:val="24"/>
          <w:szCs w:val="24"/>
        </w:rPr>
        <w:t>i</w:t>
      </w:r>
      <w:proofErr w:type="spellEnd"/>
      <w:r w:rsidRPr="00E70DDF">
        <w:rPr>
          <w:rFonts w:ascii="Times New Roman" w:hAnsi="Times New Roman"/>
          <w:sz w:val="24"/>
          <w:szCs w:val="24"/>
          <w:lang w:val="uk-UA"/>
        </w:rPr>
        <w:t xml:space="preserve">ями, що розробляються начальником Управління </w:t>
      </w:r>
      <w:proofErr w:type="spellStart"/>
      <w:r w:rsidRPr="00E70DDF">
        <w:rPr>
          <w:rFonts w:ascii="Times New Roman" w:hAnsi="Times New Roman"/>
          <w:sz w:val="24"/>
          <w:szCs w:val="24"/>
        </w:rPr>
        <w:t>i</w:t>
      </w:r>
      <w:proofErr w:type="spellEnd"/>
      <w:r w:rsidRPr="00E70DDF">
        <w:rPr>
          <w:rFonts w:ascii="Times New Roman" w:hAnsi="Times New Roman"/>
          <w:sz w:val="24"/>
          <w:szCs w:val="24"/>
          <w:lang w:val="uk-UA"/>
        </w:rPr>
        <w:t xml:space="preserve"> затверджуються заступником міського голови, а посадова інструкція начальника Управління розробляється заступником міського голови та затверджується м</w:t>
      </w:r>
      <w:proofErr w:type="spellStart"/>
      <w:r w:rsidRPr="00E70DDF">
        <w:rPr>
          <w:rFonts w:ascii="Times New Roman" w:hAnsi="Times New Roman"/>
          <w:sz w:val="24"/>
          <w:szCs w:val="24"/>
        </w:rPr>
        <w:t>i</w:t>
      </w:r>
      <w:r w:rsidRPr="00E70DDF">
        <w:rPr>
          <w:rFonts w:ascii="Times New Roman" w:hAnsi="Times New Roman"/>
          <w:sz w:val="24"/>
          <w:szCs w:val="24"/>
          <w:lang w:val="uk-UA"/>
        </w:rPr>
        <w:t>ським</w:t>
      </w:r>
      <w:proofErr w:type="spellEnd"/>
      <w:r w:rsidRPr="00E70DDF">
        <w:rPr>
          <w:rFonts w:ascii="Times New Roman" w:hAnsi="Times New Roman"/>
          <w:sz w:val="24"/>
          <w:szCs w:val="24"/>
          <w:lang w:val="uk-UA"/>
        </w:rPr>
        <w:t xml:space="preserve"> головою.</w:t>
      </w:r>
    </w:p>
    <w:p w:rsidR="009E5CB8" w:rsidRPr="00E70DDF" w:rsidRDefault="009E5CB8" w:rsidP="009E5CB8">
      <w:pPr>
        <w:ind w:left="708"/>
        <w:jc w:val="both"/>
        <w:rPr>
          <w:rFonts w:ascii="Times New Roman" w:hAnsi="Times New Roman" w:cs="Times New Roman"/>
          <w:sz w:val="24"/>
          <w:szCs w:val="24"/>
        </w:rPr>
      </w:pPr>
    </w:p>
    <w:p w:rsidR="009E5CB8" w:rsidRPr="00E70DDF" w:rsidRDefault="009E5CB8" w:rsidP="009E5CB8">
      <w:pPr>
        <w:jc w:val="both"/>
        <w:rPr>
          <w:rFonts w:ascii="Times New Roman" w:hAnsi="Times New Roman" w:cs="Times New Roman"/>
          <w:sz w:val="24"/>
          <w:szCs w:val="24"/>
          <w:u w:val="single"/>
        </w:rPr>
      </w:pPr>
      <w:r w:rsidRPr="00E70DDF">
        <w:rPr>
          <w:rFonts w:ascii="Times New Roman" w:hAnsi="Times New Roman" w:cs="Times New Roman"/>
          <w:sz w:val="24"/>
          <w:szCs w:val="24"/>
          <w:u w:val="single"/>
        </w:rPr>
        <w:t xml:space="preserve">8. СИСТЕМА ВЗАЄМОДІЇ </w:t>
      </w:r>
    </w:p>
    <w:p w:rsidR="009E5CB8" w:rsidRPr="00E70DDF" w:rsidRDefault="009E5CB8" w:rsidP="009E5CB8">
      <w:pPr>
        <w:ind w:firstLine="708"/>
        <w:jc w:val="both"/>
        <w:rPr>
          <w:rFonts w:ascii="Times New Roman" w:hAnsi="Times New Roman" w:cs="Times New Roman"/>
          <w:sz w:val="24"/>
          <w:szCs w:val="24"/>
        </w:rPr>
      </w:pPr>
      <w:r w:rsidRPr="00E70DDF">
        <w:rPr>
          <w:rFonts w:ascii="Times New Roman" w:hAnsi="Times New Roman" w:cs="Times New Roman"/>
          <w:sz w:val="24"/>
          <w:szCs w:val="24"/>
        </w:rPr>
        <w:t>Управління постійно здійснює взаємодію з депутатами, постійними комісіями міської ради, відділами, управліннями і службами міської ради та її виконавчого комітету, з органами державного управління, а також з організаціями, установами та підприємствами незалежно від форм власності і відомчої підпорядкованості.</w:t>
      </w:r>
    </w:p>
    <w:p w:rsidR="009E5CB8" w:rsidRPr="00E70DDF" w:rsidRDefault="009E5CB8" w:rsidP="009E5CB8">
      <w:pPr>
        <w:jc w:val="both"/>
        <w:rPr>
          <w:rFonts w:ascii="Times New Roman" w:hAnsi="Times New Roman" w:cs="Times New Roman"/>
          <w:sz w:val="24"/>
          <w:szCs w:val="24"/>
        </w:rPr>
      </w:pP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u w:val="single"/>
        </w:rPr>
        <w:t xml:space="preserve">9. ВІДПОВІДАЛЬНІСТЬ </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9.1. Начальник та працівники Управління несуть відповідальність за свою  діяльність перед територіальною громадою, державою, юридичними і фізичними особами відповідно до чинного законодавства України.</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9.2. Відповідальність органів та посадових осіб місцевого самоврядування перед державою, місцевою громадою, юридичними та фізичними особами визначається ст.ст. 76,77 Закону України «Про місцеве самоврядування в Україні».</w:t>
      </w: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9.3. Підстави, види і порядок відповідальності визначаються Конституцією України та чинним законодавством України.</w:t>
      </w:r>
    </w:p>
    <w:p w:rsidR="009E5CB8" w:rsidRPr="00E70DDF" w:rsidRDefault="009E5CB8" w:rsidP="009E5CB8">
      <w:pPr>
        <w:shd w:val="clear" w:color="auto" w:fill="FFFFFF"/>
        <w:tabs>
          <w:tab w:val="left" w:pos="709"/>
          <w:tab w:val="left" w:pos="998"/>
        </w:tabs>
        <w:jc w:val="both"/>
        <w:rPr>
          <w:rFonts w:ascii="Times New Roman" w:hAnsi="Times New Roman" w:cs="Times New Roman"/>
          <w:color w:val="000000"/>
          <w:sz w:val="24"/>
          <w:szCs w:val="24"/>
        </w:rPr>
      </w:pPr>
      <w:r w:rsidRPr="00E70DDF">
        <w:rPr>
          <w:rFonts w:ascii="Times New Roman" w:hAnsi="Times New Roman" w:cs="Times New Roman"/>
          <w:color w:val="000000"/>
          <w:sz w:val="24"/>
          <w:szCs w:val="24"/>
        </w:rPr>
        <w:t>9.4. Шкода, заподіяна посадовими особами суб’єктам звернень під час виконання їх обов'язків, підлягає відшкодуванню у порядку, встановленому діючим законодавством України.</w:t>
      </w:r>
    </w:p>
    <w:p w:rsidR="009E5CB8" w:rsidRPr="00E70DDF" w:rsidRDefault="009E5CB8" w:rsidP="009E5CB8">
      <w:pPr>
        <w:jc w:val="both"/>
        <w:rPr>
          <w:rFonts w:ascii="Times New Roman" w:hAnsi="Times New Roman" w:cs="Times New Roman"/>
          <w:sz w:val="24"/>
          <w:szCs w:val="24"/>
        </w:rPr>
      </w:pPr>
    </w:p>
    <w:p w:rsidR="009E5CB8" w:rsidRPr="00E70DDF" w:rsidRDefault="009E5CB8" w:rsidP="009E5CB8">
      <w:pPr>
        <w:jc w:val="both"/>
        <w:rPr>
          <w:rFonts w:ascii="Times New Roman" w:hAnsi="Times New Roman" w:cs="Times New Roman"/>
          <w:sz w:val="24"/>
          <w:szCs w:val="24"/>
        </w:rPr>
      </w:pPr>
    </w:p>
    <w:p w:rsidR="009E5CB8" w:rsidRPr="00E70DDF" w:rsidRDefault="009E5CB8" w:rsidP="009E5CB8">
      <w:pPr>
        <w:jc w:val="both"/>
        <w:rPr>
          <w:rFonts w:ascii="Times New Roman" w:hAnsi="Times New Roman" w:cs="Times New Roman"/>
          <w:sz w:val="24"/>
          <w:szCs w:val="24"/>
        </w:rPr>
      </w:pPr>
      <w:r w:rsidRPr="00E70DDF">
        <w:rPr>
          <w:rFonts w:ascii="Times New Roman" w:hAnsi="Times New Roman" w:cs="Times New Roman"/>
          <w:sz w:val="24"/>
          <w:szCs w:val="24"/>
        </w:rPr>
        <w:t xml:space="preserve">Секретар міської ради                                                                                     В. </w:t>
      </w:r>
      <w:proofErr w:type="spellStart"/>
      <w:r w:rsidRPr="00E70DDF">
        <w:rPr>
          <w:rFonts w:ascii="Times New Roman" w:hAnsi="Times New Roman" w:cs="Times New Roman"/>
          <w:sz w:val="24"/>
          <w:szCs w:val="24"/>
        </w:rPr>
        <w:t>Кошель</w:t>
      </w:r>
      <w:proofErr w:type="spellEnd"/>
    </w:p>
    <w:p w:rsidR="009E5CB8" w:rsidRDefault="009E5CB8"/>
    <w:sectPr w:rsidR="009E5CB8" w:rsidSect="009E5CB8">
      <w:headerReference w:type="even" r:id="rId6"/>
      <w:headerReference w:type="default" r:id="rId7"/>
      <w:footerReference w:type="even" r:id="rId8"/>
      <w:footerReference w:type="default" r:id="rId9"/>
      <w:headerReference w:type="first" r:id="rId10"/>
      <w:footerReference w:type="first" r:id="rId11"/>
      <w:pgSz w:w="11906" w:h="16838"/>
      <w:pgMar w:top="1418" w:right="567"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CF" w:rsidRDefault="00513DCF" w:rsidP="009E5CB8">
      <w:pPr>
        <w:spacing w:after="0" w:line="240" w:lineRule="auto"/>
      </w:pPr>
      <w:r>
        <w:separator/>
      </w:r>
    </w:p>
  </w:endnote>
  <w:endnote w:type="continuationSeparator" w:id="0">
    <w:p w:rsidR="00513DCF" w:rsidRDefault="00513DCF" w:rsidP="009E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B8" w:rsidRDefault="009E5CB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B8" w:rsidRDefault="009E5CB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B8" w:rsidRDefault="009E5C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CF" w:rsidRDefault="00513DCF" w:rsidP="009E5CB8">
      <w:pPr>
        <w:spacing w:after="0" w:line="240" w:lineRule="auto"/>
      </w:pPr>
      <w:r>
        <w:separator/>
      </w:r>
    </w:p>
  </w:footnote>
  <w:footnote w:type="continuationSeparator" w:id="0">
    <w:p w:rsidR="00513DCF" w:rsidRDefault="00513DCF" w:rsidP="009E5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B8" w:rsidRDefault="009E5CB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605681"/>
      <w:docPartObj>
        <w:docPartGallery w:val="Page Numbers (Top of Page)"/>
        <w:docPartUnique/>
      </w:docPartObj>
    </w:sdtPr>
    <w:sdtContent>
      <w:p w:rsidR="009E5CB8" w:rsidRDefault="009E5CB8">
        <w:pPr>
          <w:pStyle w:val="a6"/>
          <w:jc w:val="center"/>
        </w:pPr>
        <w:fldSimple w:instr=" PAGE   \* MERGEFORMAT ">
          <w:r>
            <w:rPr>
              <w:noProof/>
            </w:rPr>
            <w:t>1</w:t>
          </w:r>
        </w:fldSimple>
      </w:p>
    </w:sdtContent>
  </w:sdt>
  <w:p w:rsidR="009E5CB8" w:rsidRDefault="009E5CB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B8" w:rsidRDefault="009E5CB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E5CB8"/>
    <w:rsid w:val="00513DCF"/>
    <w:rsid w:val="009E5C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CB8"/>
    <w:pPr>
      <w:spacing w:after="0" w:line="240" w:lineRule="auto"/>
    </w:pPr>
  </w:style>
  <w:style w:type="paragraph" w:styleId="a4">
    <w:name w:val="Plain Text"/>
    <w:basedOn w:val="a"/>
    <w:link w:val="a5"/>
    <w:rsid w:val="009E5CB8"/>
    <w:pPr>
      <w:spacing w:after="0" w:line="240" w:lineRule="auto"/>
    </w:pPr>
    <w:rPr>
      <w:rFonts w:ascii="Courier New" w:eastAsia="Times New Roman" w:hAnsi="Courier New" w:cs="Times New Roman"/>
      <w:sz w:val="20"/>
      <w:szCs w:val="20"/>
      <w:lang w:val="ru-RU" w:eastAsia="ru-RU"/>
    </w:rPr>
  </w:style>
  <w:style w:type="character" w:customStyle="1" w:styleId="a5">
    <w:name w:val="Текст Знак"/>
    <w:basedOn w:val="a0"/>
    <w:link w:val="a4"/>
    <w:rsid w:val="009E5CB8"/>
    <w:rPr>
      <w:rFonts w:ascii="Courier New" w:eastAsia="Times New Roman" w:hAnsi="Courier New" w:cs="Times New Roman"/>
      <w:sz w:val="20"/>
      <w:szCs w:val="20"/>
      <w:lang w:val="ru-RU" w:eastAsia="ru-RU"/>
    </w:rPr>
  </w:style>
  <w:style w:type="paragraph" w:styleId="a6">
    <w:name w:val="header"/>
    <w:basedOn w:val="a"/>
    <w:link w:val="a7"/>
    <w:uiPriority w:val="99"/>
    <w:unhideWhenUsed/>
    <w:rsid w:val="009E5CB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E5CB8"/>
  </w:style>
  <w:style w:type="paragraph" w:styleId="a8">
    <w:name w:val="footer"/>
    <w:basedOn w:val="a"/>
    <w:link w:val="a9"/>
    <w:uiPriority w:val="99"/>
    <w:semiHidden/>
    <w:unhideWhenUsed/>
    <w:rsid w:val="009E5CB8"/>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9E5C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8980</Words>
  <Characters>5120</Characters>
  <Application>Microsoft Office Word</Application>
  <DocSecurity>0</DocSecurity>
  <Lines>42</Lines>
  <Paragraphs>28</Paragraphs>
  <ScaleCrop>false</ScaleCrop>
  <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2018-09-06T12:04:00Z</dcterms:created>
  <dcterms:modified xsi:type="dcterms:W3CDTF">2018-09-06T12:05:00Z</dcterms:modified>
</cp:coreProperties>
</file>